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64" w:rsidRPr="00AE4B19" w:rsidRDefault="00550664" w:rsidP="00456B34">
      <w:pPr>
        <w:widowControl/>
        <w:spacing w:line="560" w:lineRule="exact"/>
        <w:jc w:val="left"/>
        <w:rPr>
          <w:rFonts w:ascii="Helvetica" w:eastAsia="仿宋_GB2312" w:hAnsi="Helvetica" w:cs="Helvetica"/>
          <w:color w:val="000000"/>
          <w:sz w:val="36"/>
          <w:szCs w:val="36"/>
          <w:shd w:val="clear" w:color="auto" w:fill="FFFFFF"/>
        </w:rPr>
      </w:pPr>
      <w:r>
        <w:rPr>
          <w:rStyle w:val="a7"/>
          <w:rFonts w:ascii="仿宋_GB2312" w:eastAsia="仿宋_GB2312" w:cs="宋体"/>
          <w:bCs/>
          <w:szCs w:val="32"/>
        </w:rPr>
        <w:tab/>
      </w:r>
      <w:r w:rsidRPr="00AE4B19">
        <w:rPr>
          <w:rFonts w:ascii="Helvetica" w:eastAsia="仿宋_GB2312" w:hAnsi="Helvetica" w:cs="Helvetica"/>
          <w:color w:val="000000"/>
          <w:sz w:val="36"/>
          <w:szCs w:val="36"/>
          <w:shd w:val="clear" w:color="auto" w:fill="FFFFFF"/>
        </w:rPr>
        <w:t>QDCR-202</w:t>
      </w:r>
      <w:r>
        <w:rPr>
          <w:rFonts w:ascii="Helvetica" w:eastAsia="仿宋_GB2312" w:hAnsi="Helvetica" w:cs="Helvetica"/>
          <w:color w:val="000000"/>
          <w:sz w:val="36"/>
          <w:szCs w:val="36"/>
          <w:shd w:val="clear" w:color="auto" w:fill="FFFFFF"/>
        </w:rPr>
        <w:t>3</w:t>
      </w:r>
      <w:r w:rsidRPr="00AE4B19">
        <w:rPr>
          <w:rFonts w:ascii="Helvetica" w:eastAsia="仿宋_GB2312" w:hAnsi="Helvetica" w:cs="Helvetica"/>
          <w:color w:val="000000"/>
          <w:sz w:val="36"/>
          <w:szCs w:val="36"/>
          <w:shd w:val="clear" w:color="auto" w:fill="FFFFFF"/>
        </w:rPr>
        <w:t>-00500</w:t>
      </w:r>
      <w:r>
        <w:rPr>
          <w:rFonts w:ascii="Helvetica" w:eastAsia="仿宋_GB2312" w:hAnsi="Helvetica" w:cs="Helvetica"/>
          <w:color w:val="000000"/>
          <w:sz w:val="36"/>
          <w:szCs w:val="36"/>
          <w:shd w:val="clear" w:color="auto" w:fill="FFFFFF"/>
        </w:rPr>
        <w:t>01</w:t>
      </w:r>
    </w:p>
    <w:p w:rsidR="00550664" w:rsidRPr="00AE4B19" w:rsidRDefault="00550664" w:rsidP="00456B34">
      <w:pPr>
        <w:spacing w:before="100" w:beforeAutospacing="1" w:after="100" w:afterAutospacing="1" w:line="240" w:lineRule="atLeast"/>
        <w:rPr>
          <w:rFonts w:ascii="方正小标宋_GBK" w:eastAsia="方正小标宋_GBK" w:cs="Calibri"/>
          <w:color w:val="FF0000"/>
          <w:spacing w:val="-20"/>
          <w:w w:val="60"/>
          <w:kern w:val="22"/>
          <w:sz w:val="11"/>
          <w:szCs w:val="11"/>
        </w:rPr>
      </w:pPr>
      <w:r w:rsidRPr="00AE4B19">
        <w:rPr>
          <w:rFonts w:ascii="方正小标宋_GBK" w:eastAsia="方正小标宋_GBK" w:cs="方正小标宋_GBK" w:hint="eastAsia"/>
          <w:color w:val="FF0000"/>
          <w:spacing w:val="-20"/>
          <w:w w:val="60"/>
          <w:kern w:val="22"/>
          <w:sz w:val="154"/>
          <w:szCs w:val="154"/>
        </w:rPr>
        <w:t>青岛市科学技术局文件</w:t>
      </w:r>
    </w:p>
    <w:p w:rsidR="00550664" w:rsidRPr="00AE4B19" w:rsidRDefault="00550664" w:rsidP="00456B34">
      <w:pPr>
        <w:spacing w:line="240" w:lineRule="atLeast"/>
        <w:jc w:val="center"/>
        <w:rPr>
          <w:rFonts w:ascii="仿宋_GB2312" w:eastAsia="仿宋_GB2312" w:cs="Calibri"/>
          <w:szCs w:val="21"/>
        </w:rPr>
      </w:pPr>
    </w:p>
    <w:p w:rsidR="00550664" w:rsidRPr="00AE4B19" w:rsidRDefault="00550664" w:rsidP="00456B34">
      <w:pPr>
        <w:spacing w:line="500" w:lineRule="exact"/>
        <w:jc w:val="center"/>
        <w:rPr>
          <w:rFonts w:ascii="仿宋_GB2312" w:eastAsia="仿宋_GB2312" w:hAnsi="宋体" w:cs="Calibri"/>
          <w:szCs w:val="32"/>
        </w:rPr>
      </w:pPr>
      <w:r w:rsidRPr="00AE4B19">
        <w:rPr>
          <w:rFonts w:ascii="仿宋_GB2312" w:eastAsia="仿宋_GB2312" w:cs="仿宋_GB2312" w:hint="eastAsia"/>
          <w:szCs w:val="32"/>
        </w:rPr>
        <w:t>青科</w:t>
      </w:r>
      <w:proofErr w:type="gramStart"/>
      <w:r w:rsidRPr="00AE4B19">
        <w:rPr>
          <w:rFonts w:ascii="仿宋_GB2312" w:eastAsia="仿宋_GB2312" w:cs="仿宋_GB2312" w:hint="eastAsia"/>
          <w:szCs w:val="32"/>
        </w:rPr>
        <w:t>规</w:t>
      </w:r>
      <w:proofErr w:type="gramEnd"/>
      <w:r w:rsidRPr="00AE4B19">
        <w:rPr>
          <w:rFonts w:ascii="仿宋_GB2312" w:eastAsia="仿宋_GB2312" w:cs="仿宋_GB2312" w:hint="eastAsia"/>
          <w:szCs w:val="32"/>
        </w:rPr>
        <w:t>〔</w:t>
      </w:r>
      <w:r w:rsidRPr="00AE4B19">
        <w:rPr>
          <w:rFonts w:ascii="仿宋_GB2312" w:eastAsia="仿宋_GB2312" w:cs="仿宋_GB2312"/>
          <w:szCs w:val="32"/>
        </w:rPr>
        <w:t>202</w:t>
      </w:r>
      <w:r>
        <w:rPr>
          <w:rFonts w:ascii="仿宋_GB2312" w:eastAsia="仿宋_GB2312" w:cs="仿宋_GB2312"/>
          <w:szCs w:val="32"/>
        </w:rPr>
        <w:t>3</w:t>
      </w:r>
      <w:r w:rsidRPr="00AE4B19">
        <w:rPr>
          <w:rFonts w:ascii="仿宋_GB2312" w:eastAsia="仿宋_GB2312" w:cs="仿宋_GB2312" w:hint="eastAsia"/>
          <w:szCs w:val="32"/>
        </w:rPr>
        <w:t>〕</w:t>
      </w:r>
      <w:r>
        <w:rPr>
          <w:rFonts w:ascii="仿宋_GB2312" w:eastAsia="仿宋_GB2312" w:cs="仿宋_GB2312"/>
          <w:szCs w:val="32"/>
        </w:rPr>
        <w:t>1</w:t>
      </w:r>
      <w:r w:rsidRPr="00AE4B19">
        <w:rPr>
          <w:rFonts w:ascii="仿宋_GB2312" w:eastAsia="仿宋_GB2312" w:cs="仿宋_GB2312" w:hint="eastAsia"/>
          <w:szCs w:val="32"/>
        </w:rPr>
        <w:t>号</w:t>
      </w:r>
    </w:p>
    <w:p w:rsidR="00550664" w:rsidRPr="00AE4B19" w:rsidRDefault="00550664" w:rsidP="00456B34">
      <w:pPr>
        <w:tabs>
          <w:tab w:val="left" w:pos="360"/>
        </w:tabs>
        <w:spacing w:line="500" w:lineRule="exact"/>
        <w:jc w:val="center"/>
        <w:rPr>
          <w:rFonts w:ascii="仿宋_GB2312" w:eastAsia="仿宋_GB2312" w:hAnsi="宋体" w:cs="Calibri"/>
          <w:color w:val="FF0000"/>
          <w:szCs w:val="32"/>
        </w:rPr>
      </w:pPr>
      <w:r w:rsidRPr="00AE4B19">
        <w:rPr>
          <w:rFonts w:ascii="仿宋_GB2312" w:eastAsia="仿宋_GB2312" w:hAnsi="宋体" w:cs="仿宋_GB2312" w:hint="eastAsia"/>
          <w:color w:val="FF0000"/>
          <w:szCs w:val="32"/>
        </w:rPr>
        <w:t>━━━━━━━━━━━━━━━━━━━━━━━━━━━</w:t>
      </w:r>
    </w:p>
    <w:p w:rsidR="00550664" w:rsidRPr="00456B34" w:rsidRDefault="00550664" w:rsidP="00D8173D">
      <w:pPr>
        <w:pStyle w:val="a6"/>
        <w:tabs>
          <w:tab w:val="left" w:pos="1428"/>
        </w:tabs>
        <w:spacing w:before="0" w:beforeAutospacing="0" w:after="0" w:afterAutospacing="0" w:line="560" w:lineRule="exact"/>
        <w:rPr>
          <w:rStyle w:val="a7"/>
          <w:rFonts w:ascii="仿宋_GB2312" w:eastAsia="仿宋_GB2312" w:cs="宋体"/>
          <w:b w:val="0"/>
          <w:bCs/>
          <w:sz w:val="32"/>
          <w:szCs w:val="32"/>
        </w:rPr>
      </w:pPr>
    </w:p>
    <w:p w:rsidR="00550664" w:rsidRPr="00AB755C" w:rsidRDefault="00550664" w:rsidP="00830D60">
      <w:pPr>
        <w:spacing w:line="580" w:lineRule="exact"/>
        <w:jc w:val="center"/>
        <w:rPr>
          <w:rFonts w:ascii="方正小标宋_GBK" w:eastAsia="方正小标宋_GBK" w:hAnsi="文星标宋"/>
          <w:sz w:val="44"/>
          <w:szCs w:val="44"/>
        </w:rPr>
      </w:pPr>
      <w:r w:rsidRPr="00AB755C">
        <w:rPr>
          <w:rFonts w:ascii="方正小标宋_GBK" w:eastAsia="方正小标宋_GBK" w:hAnsi="文星标宋" w:cs="文星标宋" w:hint="eastAsia"/>
          <w:sz w:val="44"/>
          <w:szCs w:val="44"/>
        </w:rPr>
        <w:t>关于印发《</w:t>
      </w:r>
      <w:r w:rsidRPr="00891E27">
        <w:rPr>
          <w:rFonts w:ascii="方正小标宋_GBK" w:eastAsia="方正小标宋_GBK" w:hAnsi="方正小标宋_GBK" w:cs="方正小标宋_GBK" w:hint="eastAsia"/>
          <w:sz w:val="44"/>
          <w:szCs w:val="44"/>
        </w:rPr>
        <w:t>青岛市</w:t>
      </w:r>
      <w:r>
        <w:rPr>
          <w:rFonts w:ascii="方正小标宋_GBK" w:eastAsia="方正小标宋_GBK" w:hAnsi="方正小标宋_GBK" w:cs="方正小标宋_GBK" w:hint="eastAsia"/>
          <w:sz w:val="44"/>
          <w:szCs w:val="44"/>
        </w:rPr>
        <w:t>科技企业孵化器管理办法</w:t>
      </w:r>
      <w:r w:rsidRPr="00AB755C">
        <w:rPr>
          <w:rFonts w:ascii="方正小标宋_GBK" w:eastAsia="方正小标宋_GBK" w:hAnsi="文星标宋" w:cs="文星标宋" w:hint="eastAsia"/>
          <w:sz w:val="44"/>
          <w:szCs w:val="44"/>
        </w:rPr>
        <w:t>》的通知</w:t>
      </w:r>
    </w:p>
    <w:p w:rsidR="00550664" w:rsidRDefault="00550664" w:rsidP="00830D60">
      <w:pPr>
        <w:spacing w:line="580" w:lineRule="exact"/>
        <w:rPr>
          <w:rFonts w:ascii="仿宋_GB2312"/>
        </w:rPr>
      </w:pPr>
    </w:p>
    <w:p w:rsidR="00550664" w:rsidRPr="00AF3313" w:rsidRDefault="00550664" w:rsidP="00830D60">
      <w:pPr>
        <w:spacing w:line="580" w:lineRule="exact"/>
        <w:rPr>
          <w:rFonts w:ascii="仿宋_GB2312" w:eastAsia="仿宋_GB2312"/>
        </w:rPr>
      </w:pPr>
      <w:r w:rsidRPr="00AF3313">
        <w:rPr>
          <w:rFonts w:ascii="仿宋_GB2312" w:eastAsia="仿宋_GB2312" w:cs="仿宋_GB2312" w:hint="eastAsia"/>
        </w:rPr>
        <w:t>各有关单位：</w:t>
      </w:r>
    </w:p>
    <w:p w:rsidR="00550664" w:rsidRPr="00C72ED9" w:rsidRDefault="00550664" w:rsidP="001839BD">
      <w:pPr>
        <w:spacing w:line="580" w:lineRule="exact"/>
        <w:ind w:firstLineChars="200" w:firstLine="640"/>
        <w:rPr>
          <w:rFonts w:ascii="仿宋_GB2312" w:eastAsia="仿宋_GB2312"/>
        </w:rPr>
        <w:sectPr w:rsidR="00550664" w:rsidRPr="00C72ED9" w:rsidSect="00C72ED9">
          <w:headerReference w:type="default" r:id="rId6"/>
          <w:footerReference w:type="even" r:id="rId7"/>
          <w:footerReference w:type="default" r:id="rId8"/>
          <w:pgSz w:w="11906" w:h="16838"/>
          <w:pgMar w:top="4082" w:right="1474" w:bottom="1985" w:left="1588" w:header="851" w:footer="992" w:gutter="0"/>
          <w:pgNumType w:fmt="numberInDash"/>
          <w:cols w:space="720"/>
          <w:docGrid w:linePitch="312"/>
        </w:sectPr>
      </w:pPr>
      <w:r>
        <w:rPr>
          <w:rFonts w:ascii="仿宋_GB2312" w:eastAsia="仿宋_GB2312" w:hAnsi="??" w:hint="eastAsia"/>
        </w:rPr>
        <w:t>为</w:t>
      </w:r>
      <w:r w:rsidRPr="005B3CF6">
        <w:rPr>
          <w:rFonts w:ascii="仿宋_GB2312" w:eastAsia="仿宋_GB2312" w:hAnsi="??" w:hint="eastAsia"/>
          <w:szCs w:val="32"/>
        </w:rPr>
        <w:t>引导我市科技企业孵化器专业化发展，支持科技型中小</w:t>
      </w:r>
      <w:proofErr w:type="gramStart"/>
      <w:r w:rsidRPr="005B3CF6">
        <w:rPr>
          <w:rFonts w:ascii="仿宋_GB2312" w:eastAsia="仿宋_GB2312" w:hAnsi="??" w:hint="eastAsia"/>
          <w:szCs w:val="32"/>
        </w:rPr>
        <w:t>微企业</w:t>
      </w:r>
      <w:proofErr w:type="gramEnd"/>
      <w:r w:rsidRPr="005B3CF6">
        <w:rPr>
          <w:rFonts w:ascii="仿宋_GB2312" w:eastAsia="仿宋_GB2312" w:hAnsi="??" w:hint="eastAsia"/>
          <w:szCs w:val="32"/>
        </w:rPr>
        <w:t>快速成长，构建良好的科技创业生态，服务实体经济高质量发展，</w:t>
      </w:r>
      <w:r>
        <w:rPr>
          <w:rFonts w:ascii="仿宋_GB2312" w:eastAsia="仿宋_GB2312" w:hAnsi="??" w:hint="eastAsia"/>
          <w:szCs w:val="32"/>
        </w:rPr>
        <w:t>根据有关文件，</w:t>
      </w:r>
      <w:r w:rsidRPr="00AF3313">
        <w:rPr>
          <w:rFonts w:ascii="仿宋_GB2312" w:eastAsia="仿宋_GB2312" w:cs="仿宋_GB2312" w:hint="eastAsia"/>
        </w:rPr>
        <w:t>结合工作实际，市科技局制定了《</w:t>
      </w:r>
      <w:r w:rsidRPr="00285211">
        <w:rPr>
          <w:rFonts w:ascii="仿宋_GB2312" w:eastAsia="仿宋_GB2312" w:cs="仿宋_GB2312" w:hint="eastAsia"/>
        </w:rPr>
        <w:t>青岛市科技企业孵化器管理办法</w:t>
      </w:r>
      <w:r w:rsidRPr="00AF3313">
        <w:rPr>
          <w:rFonts w:ascii="仿宋_GB2312" w:eastAsia="仿宋_GB2312" w:cs="仿宋_GB2312" w:hint="eastAsia"/>
        </w:rPr>
        <w:t>》，现予以印发，请遵照执行。</w:t>
      </w:r>
    </w:p>
    <w:p w:rsidR="00550664" w:rsidRDefault="00550664" w:rsidP="001839BD">
      <w:pPr>
        <w:spacing w:line="580" w:lineRule="exact"/>
        <w:ind w:firstLineChars="1820" w:firstLine="5105"/>
        <w:rPr>
          <w:rFonts w:ascii="仿宋_GB2312" w:eastAsia="仿宋_GB2312" w:cs="仿宋_GB2312"/>
          <w:snapToGrid w:val="0"/>
          <w:spacing w:val="-11"/>
          <w:w w:val="95"/>
          <w:kern w:val="0"/>
        </w:rPr>
      </w:pPr>
    </w:p>
    <w:p w:rsidR="00550664" w:rsidRDefault="00550664" w:rsidP="001839BD">
      <w:pPr>
        <w:spacing w:line="580" w:lineRule="exact"/>
        <w:ind w:firstLineChars="1820" w:firstLine="5105"/>
        <w:rPr>
          <w:rFonts w:ascii="仿宋_GB2312" w:eastAsia="仿宋_GB2312" w:cs="仿宋_GB2312"/>
          <w:snapToGrid w:val="0"/>
          <w:spacing w:val="-11"/>
          <w:w w:val="95"/>
          <w:kern w:val="0"/>
        </w:rPr>
      </w:pPr>
    </w:p>
    <w:p w:rsidR="00550664" w:rsidRPr="00AF3313" w:rsidRDefault="00550664" w:rsidP="001839BD">
      <w:pPr>
        <w:spacing w:line="580" w:lineRule="exact"/>
        <w:ind w:firstLineChars="1820" w:firstLine="5105"/>
        <w:rPr>
          <w:rFonts w:ascii="仿宋_GB2312" w:eastAsia="仿宋_GB2312" w:cs="仿宋_GB2312"/>
          <w:snapToGrid w:val="0"/>
          <w:spacing w:val="-11"/>
          <w:w w:val="95"/>
          <w:kern w:val="0"/>
        </w:rPr>
      </w:pPr>
      <w:r w:rsidRPr="00AF3313">
        <w:rPr>
          <w:rFonts w:ascii="仿宋_GB2312" w:eastAsia="仿宋_GB2312" w:cs="仿宋_GB2312" w:hint="eastAsia"/>
          <w:snapToGrid w:val="0"/>
          <w:spacing w:val="-11"/>
          <w:w w:val="95"/>
          <w:kern w:val="0"/>
        </w:rPr>
        <w:t>青岛市科学技术局</w:t>
      </w:r>
    </w:p>
    <w:p w:rsidR="00550664" w:rsidRPr="00AF3313" w:rsidRDefault="00550664" w:rsidP="001839BD">
      <w:pPr>
        <w:spacing w:line="580" w:lineRule="exact"/>
        <w:ind w:firstLineChars="37" w:firstLine="118"/>
        <w:rPr>
          <w:rFonts w:ascii="仿宋_GB2312" w:eastAsia="仿宋_GB2312"/>
        </w:rPr>
      </w:pPr>
      <w:r w:rsidRPr="00AF3313">
        <w:rPr>
          <w:rFonts w:ascii="仿宋_GB2312" w:eastAsia="仿宋_GB2312" w:cs="仿宋_GB2312"/>
        </w:rPr>
        <w:t xml:space="preserve">                              </w:t>
      </w:r>
      <w:r>
        <w:rPr>
          <w:rFonts w:ascii="仿宋_GB2312" w:eastAsia="仿宋_GB2312" w:cs="仿宋_GB2312"/>
        </w:rPr>
        <w:t xml:space="preserve">   </w:t>
      </w:r>
      <w:r w:rsidRPr="00AF3313">
        <w:rPr>
          <w:rFonts w:ascii="仿宋_GB2312" w:eastAsia="仿宋_GB2312" w:cs="仿宋_GB2312"/>
        </w:rPr>
        <w:t xml:space="preserve"> </w:t>
      </w:r>
      <w:r>
        <w:rPr>
          <w:rFonts w:ascii="仿宋_GB2312" w:eastAsia="仿宋_GB2312" w:cs="仿宋_GB2312"/>
        </w:rPr>
        <w:t xml:space="preserve"> </w:t>
      </w:r>
      <w:r w:rsidRPr="00AF3313">
        <w:rPr>
          <w:rFonts w:ascii="仿宋_GB2312" w:eastAsia="仿宋_GB2312" w:cs="仿宋_GB2312"/>
        </w:rPr>
        <w:t>202</w:t>
      </w:r>
      <w:r>
        <w:rPr>
          <w:rFonts w:ascii="仿宋_GB2312" w:eastAsia="仿宋_GB2312" w:cs="仿宋_GB2312"/>
        </w:rPr>
        <w:t>3</w:t>
      </w:r>
      <w:r w:rsidRPr="00AF3313">
        <w:rPr>
          <w:rFonts w:ascii="仿宋_GB2312" w:eastAsia="仿宋_GB2312" w:cs="仿宋_GB2312" w:hint="eastAsia"/>
        </w:rPr>
        <w:t>年</w:t>
      </w:r>
      <w:r>
        <w:rPr>
          <w:rFonts w:ascii="仿宋_GB2312" w:eastAsia="仿宋_GB2312" w:cs="仿宋_GB2312"/>
        </w:rPr>
        <w:t>3</w:t>
      </w:r>
      <w:r w:rsidRPr="00AF3313">
        <w:rPr>
          <w:rFonts w:ascii="仿宋_GB2312" w:eastAsia="仿宋_GB2312" w:cs="仿宋_GB2312" w:hint="eastAsia"/>
        </w:rPr>
        <w:t>月</w:t>
      </w:r>
      <w:r>
        <w:rPr>
          <w:rFonts w:ascii="仿宋_GB2312" w:eastAsia="仿宋_GB2312" w:cs="仿宋_GB2312"/>
        </w:rPr>
        <w:t>3</w:t>
      </w:r>
      <w:r w:rsidRPr="00AF3313">
        <w:rPr>
          <w:rFonts w:ascii="仿宋_GB2312" w:eastAsia="仿宋_GB2312" w:cs="仿宋_GB2312" w:hint="eastAsia"/>
        </w:rPr>
        <w:t>日</w:t>
      </w:r>
    </w:p>
    <w:p w:rsidR="00550664" w:rsidRPr="00AF3313" w:rsidRDefault="00550664" w:rsidP="00830D60">
      <w:pPr>
        <w:spacing w:line="580" w:lineRule="exact"/>
        <w:rPr>
          <w:rFonts w:ascii="仿宋_GB2312" w:eastAsia="仿宋_GB2312" w:cs="仿宋_GB2312"/>
        </w:rPr>
      </w:pPr>
    </w:p>
    <w:p w:rsidR="00550664" w:rsidRPr="00AF3313" w:rsidRDefault="00550664" w:rsidP="00830D60">
      <w:pPr>
        <w:spacing w:line="580" w:lineRule="exact"/>
        <w:rPr>
          <w:rFonts w:ascii="仿宋_GB2312" w:eastAsia="仿宋_GB2312"/>
        </w:rPr>
      </w:pPr>
      <w:r w:rsidRPr="00AF3313">
        <w:rPr>
          <w:rFonts w:ascii="仿宋_GB2312" w:eastAsia="仿宋_GB2312" w:cs="仿宋_GB2312"/>
        </w:rPr>
        <w:t xml:space="preserve">   </w:t>
      </w:r>
      <w:r>
        <w:rPr>
          <w:rFonts w:ascii="仿宋_GB2312" w:eastAsia="仿宋_GB2312" w:cs="仿宋_GB2312"/>
        </w:rPr>
        <w:t xml:space="preserve"> </w:t>
      </w:r>
      <w:r w:rsidRPr="00AF3313">
        <w:rPr>
          <w:rFonts w:ascii="仿宋_GB2312" w:eastAsia="仿宋_GB2312" w:cs="仿宋_GB2312"/>
        </w:rPr>
        <w:t xml:space="preserve"> </w:t>
      </w:r>
      <w:r w:rsidRPr="00AF3313">
        <w:rPr>
          <w:rFonts w:ascii="仿宋_GB2312" w:eastAsia="仿宋_GB2312" w:cs="仿宋_GB2312" w:hint="eastAsia"/>
        </w:rPr>
        <w:t>（此件主动公开）</w:t>
      </w:r>
    </w:p>
    <w:p w:rsidR="00550664" w:rsidRPr="005B3CF6" w:rsidRDefault="00550664" w:rsidP="00830D60">
      <w:pPr>
        <w:shd w:val="clear" w:color="auto" w:fill="FFFFFF"/>
        <w:spacing w:line="580" w:lineRule="exact"/>
        <w:jc w:val="center"/>
        <w:rPr>
          <w:rFonts w:ascii="方正小标宋_GBK" w:eastAsia="方正小标宋_GBK" w:hAnsi="宋体" w:cs="方正小标宋_GBK"/>
          <w:kern w:val="0"/>
          <w:sz w:val="44"/>
          <w:szCs w:val="44"/>
        </w:rPr>
      </w:pPr>
      <w:r w:rsidRPr="00AF3313">
        <w:rPr>
          <w:rStyle w:val="a7"/>
          <w:rFonts w:ascii="仿宋_GB2312" w:eastAsia="仿宋_GB2312"/>
          <w:bCs/>
          <w:sz w:val="44"/>
          <w:szCs w:val="44"/>
        </w:rPr>
        <w:br w:type="page"/>
      </w:r>
      <w:r w:rsidRPr="005B3CF6">
        <w:rPr>
          <w:rFonts w:ascii="方正小标宋_GBK" w:eastAsia="方正小标宋_GBK" w:hAnsi="宋体" w:cs="方正小标宋_GBK" w:hint="eastAsia"/>
          <w:kern w:val="0"/>
          <w:sz w:val="44"/>
          <w:szCs w:val="44"/>
        </w:rPr>
        <w:lastRenderedPageBreak/>
        <w:t>青岛市科技企业孵化器管理办法</w:t>
      </w:r>
    </w:p>
    <w:p w:rsidR="00550664" w:rsidRPr="00990938" w:rsidRDefault="00550664" w:rsidP="00830D60">
      <w:pPr>
        <w:spacing w:line="580" w:lineRule="exact"/>
        <w:rPr>
          <w:rFonts w:ascii="仿宋_GB2312" w:eastAsia="仿宋_GB2312"/>
          <w:szCs w:val="32"/>
        </w:rPr>
      </w:pPr>
    </w:p>
    <w:p w:rsidR="00550664" w:rsidRPr="005B3CF6" w:rsidRDefault="00550664" w:rsidP="00C13FBA">
      <w:pPr>
        <w:spacing w:beforeLines="50" w:afterLines="50" w:line="580" w:lineRule="exact"/>
        <w:jc w:val="center"/>
      </w:pPr>
      <w:r w:rsidRPr="005B3CF6">
        <w:rPr>
          <w:rFonts w:ascii="黑体" w:eastAsia="黑体" w:hAnsi="宋体" w:cs="黑体" w:hint="eastAsia"/>
          <w:kern w:val="0"/>
          <w:szCs w:val="32"/>
        </w:rPr>
        <w:t>第一章</w:t>
      </w:r>
      <w:r w:rsidRPr="005B3CF6">
        <w:rPr>
          <w:rFonts w:ascii="黑体" w:eastAsia="黑体" w:hAnsi="宋体" w:cs="黑体"/>
          <w:kern w:val="0"/>
          <w:szCs w:val="32"/>
        </w:rPr>
        <w:t xml:space="preserve"> </w:t>
      </w:r>
      <w:r w:rsidRPr="005B3CF6">
        <w:rPr>
          <w:rFonts w:ascii="黑体" w:eastAsia="黑体" w:hAnsi="宋体" w:cs="黑体" w:hint="eastAsia"/>
          <w:kern w:val="0"/>
          <w:szCs w:val="32"/>
        </w:rPr>
        <w:t>总则</w:t>
      </w:r>
    </w:p>
    <w:p w:rsidR="00550664" w:rsidRPr="005B3CF6" w:rsidRDefault="00550664" w:rsidP="001839BD">
      <w:pPr>
        <w:spacing w:line="580" w:lineRule="exact"/>
        <w:ind w:firstLineChars="200" w:firstLine="640"/>
        <w:rPr>
          <w:rFonts w:ascii="仿宋_GB2312" w:eastAsia="仿宋_GB2312" w:hAnsi="Arial" w:cs="仿宋_GB2312"/>
          <w:kern w:val="0"/>
          <w:szCs w:val="32"/>
        </w:rPr>
      </w:pPr>
      <w:r w:rsidRPr="005B3CF6">
        <w:rPr>
          <w:rFonts w:ascii="黑体" w:eastAsia="黑体" w:hAnsi="宋体" w:cs="黑体" w:hint="eastAsia"/>
          <w:kern w:val="0"/>
          <w:szCs w:val="32"/>
        </w:rPr>
        <w:t>第一条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为引导我市科技企业孵化器</w:t>
      </w:r>
      <w:r w:rsidRPr="005B3CF6">
        <w:rPr>
          <w:rFonts w:ascii="仿宋_GB2312" w:eastAsia="仿宋_GB2312" w:hAnsi="Arial" w:cs="仿宋_GB2312" w:hint="eastAsia"/>
          <w:kern w:val="0"/>
          <w:szCs w:val="32"/>
        </w:rPr>
        <w:t>专业化发展</w:t>
      </w:r>
      <w:r w:rsidRPr="005B3CF6">
        <w:rPr>
          <w:rFonts w:ascii="仿宋_GB2312" w:eastAsia="仿宋_GB2312"/>
          <w:szCs w:val="32"/>
        </w:rPr>
        <w:t>,</w:t>
      </w:r>
      <w:r w:rsidRPr="005B3CF6">
        <w:rPr>
          <w:rFonts w:ascii="仿宋_GB2312" w:eastAsia="仿宋_GB2312" w:hAnsi="宋体" w:cs="仿宋_GB2312" w:hint="eastAsia"/>
          <w:kern w:val="0"/>
          <w:szCs w:val="32"/>
        </w:rPr>
        <w:t>支持科技型中小</w:t>
      </w:r>
      <w:proofErr w:type="gramStart"/>
      <w:r w:rsidRPr="005B3CF6">
        <w:rPr>
          <w:rFonts w:ascii="仿宋_GB2312" w:eastAsia="仿宋_GB2312" w:hAnsi="宋体" w:cs="仿宋_GB2312" w:hint="eastAsia"/>
          <w:kern w:val="0"/>
          <w:szCs w:val="32"/>
        </w:rPr>
        <w:t>微企业</w:t>
      </w:r>
      <w:proofErr w:type="gramEnd"/>
      <w:r w:rsidRPr="005B3CF6">
        <w:rPr>
          <w:rFonts w:ascii="仿宋_GB2312" w:eastAsia="仿宋_GB2312" w:hAnsi="宋体" w:cs="仿宋_GB2312" w:hint="eastAsia"/>
          <w:kern w:val="0"/>
          <w:szCs w:val="32"/>
        </w:rPr>
        <w:t>快速成长，构建良好的科技创业生态，</w:t>
      </w:r>
      <w:r w:rsidRPr="005B3CF6">
        <w:rPr>
          <w:rFonts w:ascii="仿宋_GB2312" w:eastAsia="仿宋_GB2312" w:hAnsi="Arial" w:cs="仿宋_GB2312" w:hint="eastAsia"/>
          <w:kern w:val="0"/>
          <w:szCs w:val="32"/>
        </w:rPr>
        <w:t>服务实体经济高质量发展，</w:t>
      </w:r>
      <w:r>
        <w:rPr>
          <w:rFonts w:ascii="仿宋_GB2312" w:eastAsia="仿宋_GB2312" w:hint="eastAsia"/>
          <w:szCs w:val="32"/>
        </w:rPr>
        <w:t>参照</w:t>
      </w:r>
      <w:r w:rsidRPr="005B3CF6">
        <w:rPr>
          <w:rFonts w:ascii="仿宋_GB2312" w:eastAsia="仿宋_GB2312" w:hint="eastAsia"/>
          <w:szCs w:val="32"/>
        </w:rPr>
        <w:t>国家、省科技企业孵化载体相关管理办法</w:t>
      </w:r>
      <w:r w:rsidRPr="005B3CF6">
        <w:rPr>
          <w:rFonts w:ascii="仿宋_GB2312" w:eastAsia="仿宋_GB2312" w:hAnsi="宋体" w:cs="仿宋_GB2312" w:hint="eastAsia"/>
          <w:kern w:val="0"/>
          <w:szCs w:val="32"/>
        </w:rPr>
        <w:t>，结合我市实际，</w:t>
      </w:r>
      <w:r w:rsidRPr="005B3CF6">
        <w:rPr>
          <w:rFonts w:ascii="仿宋_GB2312" w:eastAsia="仿宋_GB2312" w:hAnsi="Arial" w:cs="仿宋_GB2312" w:hint="eastAsia"/>
          <w:kern w:val="0"/>
          <w:szCs w:val="32"/>
        </w:rPr>
        <w:t>制订本办法。</w:t>
      </w:r>
    </w:p>
    <w:p w:rsidR="00550664" w:rsidRPr="005B3CF6" w:rsidRDefault="00550664" w:rsidP="001839BD">
      <w:pPr>
        <w:shd w:val="clear" w:color="auto" w:fill="FFFFFF"/>
        <w:spacing w:line="580" w:lineRule="exact"/>
        <w:ind w:firstLineChars="200" w:firstLine="640"/>
        <w:jc w:val="left"/>
        <w:rPr>
          <w:rFonts w:ascii="仿宋_GB2312" w:eastAsia="仿宋_GB2312" w:hAnsi="Arial" w:cs="仿宋_GB2312"/>
          <w:kern w:val="0"/>
          <w:szCs w:val="32"/>
        </w:rPr>
      </w:pPr>
      <w:r w:rsidRPr="005B3CF6">
        <w:rPr>
          <w:rFonts w:ascii="黑体" w:eastAsia="黑体" w:hAnsi="Arial" w:cs="黑体" w:hint="eastAsia"/>
          <w:kern w:val="0"/>
          <w:szCs w:val="32"/>
        </w:rPr>
        <w:t>第二条</w:t>
      </w:r>
      <w:r w:rsidRPr="005B3CF6">
        <w:rPr>
          <w:rFonts w:ascii="黑体" w:eastAsia="黑体" w:hAnsi="Arial" w:cs="黑体"/>
          <w:kern w:val="0"/>
          <w:szCs w:val="32"/>
        </w:rPr>
        <w:t xml:space="preserve"> </w:t>
      </w:r>
      <w:r w:rsidRPr="005B3CF6">
        <w:rPr>
          <w:rFonts w:ascii="仿宋_GB2312" w:eastAsia="仿宋_GB2312" w:hAnsi="Arial" w:cs="仿宋_GB2312" w:hint="eastAsia"/>
          <w:kern w:val="0"/>
          <w:szCs w:val="32"/>
        </w:rPr>
        <w:t>科技企业孵化器（以下简称“孵化器”）是以促进科技成果转化，培育科技企业和企业家精神为宗旨，提供物理空间、共享设施和专业化服务的科技创业服务机构，是区域创新体系的重要组成部分、创新创业人才的培养基地、大众创新创业的支撑平台。</w:t>
      </w:r>
    </w:p>
    <w:p w:rsidR="00550664" w:rsidRPr="005B3CF6" w:rsidRDefault="00550664" w:rsidP="001839BD">
      <w:pPr>
        <w:shd w:val="clear" w:color="auto" w:fill="FFFFFF"/>
        <w:spacing w:line="580" w:lineRule="exact"/>
        <w:ind w:firstLineChars="200" w:firstLine="640"/>
        <w:jc w:val="left"/>
        <w:rPr>
          <w:rFonts w:ascii="仿宋_GB2312" w:eastAsia="仿宋_GB2312" w:hAnsi="Arial"/>
          <w:kern w:val="0"/>
          <w:szCs w:val="32"/>
        </w:rPr>
      </w:pPr>
      <w:r w:rsidRPr="005B3CF6">
        <w:rPr>
          <w:rFonts w:ascii="黑体" w:eastAsia="黑体" w:hAnsi="Arial" w:cs="黑体" w:hint="eastAsia"/>
          <w:kern w:val="0"/>
          <w:szCs w:val="32"/>
        </w:rPr>
        <w:t>第三条</w:t>
      </w:r>
      <w:r w:rsidRPr="005B3CF6">
        <w:rPr>
          <w:rFonts w:ascii="Arial" w:eastAsia="仿宋_GB2312" w:hAnsi="Arial"/>
          <w:kern w:val="0"/>
          <w:szCs w:val="32"/>
        </w:rPr>
        <w:t xml:space="preserve"> </w:t>
      </w:r>
      <w:r w:rsidRPr="005B3CF6">
        <w:rPr>
          <w:rFonts w:ascii="仿宋_GB2312" w:eastAsia="仿宋_GB2312" w:hAnsi="Arial" w:cs="仿宋_GB2312" w:hint="eastAsia"/>
          <w:kern w:val="0"/>
          <w:szCs w:val="32"/>
        </w:rPr>
        <w:t>孵化器的主要功能是围绕科技企业的成长需求，集聚各类要素资源，推动科技型创新创业，提供创业场地、共享设施、技术服务、咨询服务、投资融资、创业辅导、资源对接等服务，降低创业成本，提高创业存活率，促进企业成长，以创业带动就业，激发全社会创新创业活力。</w:t>
      </w:r>
    </w:p>
    <w:p w:rsidR="00550664" w:rsidRPr="005B3CF6" w:rsidRDefault="00550664" w:rsidP="001839BD">
      <w:pPr>
        <w:shd w:val="clear" w:color="auto" w:fill="FFFFFF"/>
        <w:spacing w:line="580" w:lineRule="exact"/>
        <w:ind w:firstLineChars="200" w:firstLine="640"/>
        <w:rPr>
          <w:rFonts w:ascii="仿宋_GB2312" w:eastAsia="仿宋_GB2312" w:hAnsi="宋体" w:cs="仿宋_GB2312"/>
          <w:kern w:val="0"/>
          <w:szCs w:val="32"/>
        </w:rPr>
      </w:pPr>
      <w:r w:rsidRPr="005B3CF6">
        <w:rPr>
          <w:rFonts w:ascii="黑体" w:eastAsia="黑体" w:hAnsi="宋体" w:cs="黑体" w:hint="eastAsia"/>
          <w:kern w:val="0"/>
          <w:szCs w:val="32"/>
        </w:rPr>
        <w:t>第四条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市科技主管部门负责市级孵化器认定及国家级、省级孵化器遴选推荐和指导服务等工作，负责市级及以上孵化器年度绩效评价工作，并对区（市）孵化器建设管理进行业务指导。各区（市）科技主管部门负责本区域内各级孵化器的日常管理、</w:t>
      </w:r>
      <w:r w:rsidRPr="005B3CF6">
        <w:rPr>
          <w:rFonts w:ascii="仿宋_GB2312" w:eastAsia="仿宋_GB2312" w:hAnsi="宋体" w:cs="仿宋_GB2312" w:hint="eastAsia"/>
          <w:kern w:val="0"/>
          <w:szCs w:val="32"/>
        </w:rPr>
        <w:lastRenderedPageBreak/>
        <w:t>区（市）级孵化器认定和年度绩效评价工作，并将认定和绩效评价结果定期报市科技主管部门备案。</w:t>
      </w:r>
    </w:p>
    <w:p w:rsidR="00550664" w:rsidRPr="005B3CF6" w:rsidRDefault="00550664" w:rsidP="00C13FBA">
      <w:pPr>
        <w:spacing w:beforeLines="50" w:afterLines="50" w:line="580" w:lineRule="exact"/>
        <w:jc w:val="center"/>
        <w:rPr>
          <w:rFonts w:ascii="黑体" w:eastAsia="黑体" w:hAnsi="宋体"/>
          <w:kern w:val="0"/>
          <w:szCs w:val="32"/>
        </w:rPr>
      </w:pPr>
      <w:r w:rsidRPr="005B3CF6">
        <w:rPr>
          <w:rFonts w:ascii="黑体" w:eastAsia="黑体" w:hAnsi="宋体" w:cs="黑体" w:hint="eastAsia"/>
          <w:kern w:val="0"/>
          <w:szCs w:val="32"/>
        </w:rPr>
        <w:t>第二章</w:t>
      </w:r>
      <w:r w:rsidRPr="005B3CF6">
        <w:rPr>
          <w:rFonts w:ascii="黑体" w:eastAsia="黑体" w:hAnsi="宋体" w:cs="黑体"/>
          <w:kern w:val="0"/>
          <w:szCs w:val="32"/>
        </w:rPr>
        <w:t xml:space="preserve"> </w:t>
      </w:r>
      <w:r w:rsidRPr="005B3CF6">
        <w:rPr>
          <w:rFonts w:ascii="黑体" w:eastAsia="黑体" w:hAnsi="宋体" w:cs="黑体" w:hint="eastAsia"/>
          <w:kern w:val="0"/>
          <w:szCs w:val="32"/>
        </w:rPr>
        <w:t>市级孵化器认定条件</w:t>
      </w:r>
    </w:p>
    <w:p w:rsidR="00550664" w:rsidRPr="005B3CF6" w:rsidRDefault="00550664" w:rsidP="001839BD">
      <w:pPr>
        <w:spacing w:line="580" w:lineRule="exact"/>
        <w:ind w:firstLineChars="200" w:firstLine="640"/>
        <w:rPr>
          <w:rFonts w:ascii="仿宋_GB2312" w:eastAsia="仿宋_GB2312" w:hAnsi="宋体"/>
          <w:kern w:val="0"/>
          <w:szCs w:val="32"/>
        </w:rPr>
      </w:pPr>
      <w:r w:rsidRPr="005B3CF6">
        <w:rPr>
          <w:rFonts w:ascii="黑体" w:eastAsia="黑体" w:hAnsi="宋体" w:cs="黑体" w:hint="eastAsia"/>
          <w:kern w:val="0"/>
          <w:szCs w:val="32"/>
        </w:rPr>
        <w:t>第五条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经认定备案的区（市）级孵化器同时满足下列条件，可申请市级孵化器的认定。</w:t>
      </w:r>
    </w:p>
    <w:p w:rsidR="00550664" w:rsidRPr="005B3CF6" w:rsidRDefault="00550664" w:rsidP="001839BD">
      <w:pPr>
        <w:spacing w:line="580" w:lineRule="exact"/>
        <w:ind w:firstLineChars="200" w:firstLine="640"/>
        <w:rPr>
          <w:rFonts w:ascii="仿宋_GB2312" w:eastAsia="仿宋_GB2312" w:hAnsi="宋体"/>
          <w:kern w:val="0"/>
          <w:szCs w:val="32"/>
        </w:rPr>
      </w:pPr>
      <w:r w:rsidRPr="005B3CF6">
        <w:rPr>
          <w:rFonts w:ascii="仿宋_GB2312" w:eastAsia="仿宋_GB2312" w:hAnsi="宋体" w:cs="仿宋_GB2312" w:hint="eastAsia"/>
          <w:kern w:val="0"/>
          <w:szCs w:val="32"/>
        </w:rPr>
        <w:t>（一）孵化器运营管理机构应具有市内注册独立法人资格，实际注册并运营满</w:t>
      </w:r>
      <w:r w:rsidRPr="005B3CF6">
        <w:rPr>
          <w:rFonts w:ascii="仿宋_GB2312" w:eastAsia="仿宋_GB2312" w:hAnsi="宋体" w:cs="仿宋_GB2312"/>
          <w:kern w:val="0"/>
          <w:szCs w:val="32"/>
        </w:rPr>
        <w:t>1</w:t>
      </w:r>
      <w:r w:rsidRPr="005B3CF6">
        <w:rPr>
          <w:rFonts w:ascii="仿宋_GB2312" w:eastAsia="仿宋_GB2312" w:hAnsi="宋体" w:cs="仿宋_GB2312" w:hint="eastAsia"/>
          <w:kern w:val="0"/>
          <w:szCs w:val="32"/>
        </w:rPr>
        <w:t>年。具备完善的运营管理体系和孵化服务机制，已在“青岛市孵化器业务管理平台”报送真实完整的统计数据。</w:t>
      </w:r>
    </w:p>
    <w:p w:rsidR="00550664" w:rsidRPr="005B3CF6" w:rsidRDefault="00550664" w:rsidP="00830D60">
      <w:pPr>
        <w:spacing w:line="580" w:lineRule="exact"/>
        <w:ind w:firstLine="645"/>
        <w:rPr>
          <w:rFonts w:ascii="仿宋_GB2312" w:eastAsia="仿宋_GB2312" w:hAnsi="宋体" w:cs="仿宋_GB2312"/>
          <w:kern w:val="0"/>
          <w:szCs w:val="32"/>
        </w:rPr>
      </w:pPr>
      <w:r w:rsidRPr="005B3CF6">
        <w:rPr>
          <w:rFonts w:ascii="仿宋_GB2312" w:eastAsia="仿宋_GB2312" w:hAnsi="宋体" w:cs="仿宋_GB2312" w:hint="eastAsia"/>
          <w:kern w:val="0"/>
          <w:szCs w:val="32"/>
        </w:rPr>
        <w:t>（二）孵化器可自主支配场地面积不少于</w:t>
      </w:r>
      <w:r w:rsidRPr="005B3CF6">
        <w:rPr>
          <w:rFonts w:ascii="仿宋_GB2312" w:eastAsia="仿宋_GB2312" w:hAnsi="宋体" w:cs="仿宋_GB2312"/>
          <w:kern w:val="0"/>
          <w:szCs w:val="32"/>
        </w:rPr>
        <w:t>3000</w:t>
      </w:r>
      <w:r w:rsidRPr="005B3CF6">
        <w:rPr>
          <w:rFonts w:ascii="仿宋_GB2312" w:eastAsia="仿宋_GB2312" w:hAnsi="宋体" w:cs="仿宋_GB2312" w:hint="eastAsia"/>
          <w:kern w:val="0"/>
          <w:szCs w:val="32"/>
        </w:rPr>
        <w:t>平方米（已认定的市级孵化器按原认定面积），其中，在</w:t>
      </w:r>
      <w:proofErr w:type="gramStart"/>
      <w:r w:rsidRPr="005B3CF6">
        <w:rPr>
          <w:rFonts w:ascii="仿宋_GB2312" w:eastAsia="仿宋_GB2312" w:hAnsi="宋体" w:cs="仿宋_GB2312" w:hint="eastAsia"/>
          <w:kern w:val="0"/>
          <w:szCs w:val="32"/>
        </w:rPr>
        <w:t>孵企业</w:t>
      </w:r>
      <w:proofErr w:type="gramEnd"/>
      <w:r w:rsidRPr="005B3CF6">
        <w:rPr>
          <w:rFonts w:ascii="仿宋_GB2312" w:eastAsia="仿宋_GB2312" w:hAnsi="宋体" w:cs="仿宋_GB2312" w:hint="eastAsia"/>
          <w:kern w:val="0"/>
          <w:szCs w:val="32"/>
        </w:rPr>
        <w:t>使用的场地面积（含公共服务场地面积）占</w:t>
      </w:r>
      <w:r w:rsidRPr="005B3CF6">
        <w:rPr>
          <w:rFonts w:ascii="仿宋_GB2312" w:eastAsia="仿宋_GB2312" w:hAnsi="宋体" w:cs="仿宋_GB2312"/>
          <w:kern w:val="0"/>
          <w:szCs w:val="32"/>
        </w:rPr>
        <w:t>75%</w:t>
      </w:r>
      <w:r w:rsidRPr="005B3CF6">
        <w:rPr>
          <w:rFonts w:ascii="仿宋_GB2312" w:eastAsia="仿宋_GB2312" w:hAnsi="宋体" w:cs="仿宋_GB2312" w:hint="eastAsia"/>
          <w:kern w:val="0"/>
          <w:szCs w:val="32"/>
        </w:rPr>
        <w:t>以上；申报时对孵化场地保有</w:t>
      </w:r>
      <w:r w:rsidRPr="005B3CF6">
        <w:rPr>
          <w:rFonts w:ascii="仿宋_GB2312" w:eastAsia="仿宋_GB2312" w:hAnsi="宋体" w:cs="仿宋_GB2312"/>
          <w:kern w:val="0"/>
          <w:szCs w:val="32"/>
        </w:rPr>
        <w:t>2</w:t>
      </w:r>
      <w:r w:rsidRPr="005B3CF6">
        <w:rPr>
          <w:rFonts w:ascii="仿宋_GB2312" w:eastAsia="仿宋_GB2312" w:hAnsi="宋体" w:cs="仿宋_GB2312" w:hint="eastAsia"/>
          <w:kern w:val="0"/>
          <w:szCs w:val="32"/>
        </w:rPr>
        <w:t>年（含）以上使用权。</w:t>
      </w:r>
    </w:p>
    <w:p w:rsidR="00550664" w:rsidRPr="005B3CF6" w:rsidRDefault="00550664" w:rsidP="001839BD">
      <w:pPr>
        <w:spacing w:line="580" w:lineRule="exact"/>
        <w:ind w:firstLineChars="200" w:firstLine="640"/>
        <w:rPr>
          <w:rFonts w:ascii="仿宋_GB2312" w:eastAsia="仿宋_GB2312" w:hAnsi="宋体"/>
          <w:kern w:val="0"/>
          <w:szCs w:val="32"/>
        </w:rPr>
      </w:pPr>
      <w:r w:rsidRPr="005B3CF6">
        <w:rPr>
          <w:rFonts w:ascii="仿宋_GB2312" w:eastAsia="仿宋_GB2312" w:hAnsi="宋体" w:cs="仿宋_GB2312" w:hint="eastAsia"/>
          <w:kern w:val="0"/>
          <w:szCs w:val="32"/>
        </w:rPr>
        <w:t>（三）孵化器配备自有种子资金或合作的孵化资金规模不低于</w:t>
      </w:r>
      <w:r w:rsidRPr="005B3CF6">
        <w:rPr>
          <w:rFonts w:ascii="仿宋_GB2312" w:eastAsia="仿宋_GB2312" w:hAnsi="宋体" w:cs="仿宋_GB2312"/>
          <w:kern w:val="0"/>
          <w:szCs w:val="32"/>
        </w:rPr>
        <w:t>300</w:t>
      </w:r>
      <w:r w:rsidRPr="005B3CF6">
        <w:rPr>
          <w:rFonts w:ascii="仿宋_GB2312" w:eastAsia="仿宋_GB2312" w:hAnsi="宋体" w:cs="仿宋_GB2312" w:hint="eastAsia"/>
          <w:kern w:val="0"/>
          <w:szCs w:val="32"/>
        </w:rPr>
        <w:t>万元人民币，获得投融资的在</w:t>
      </w:r>
      <w:proofErr w:type="gramStart"/>
      <w:r w:rsidRPr="005B3CF6">
        <w:rPr>
          <w:rFonts w:ascii="仿宋_GB2312" w:eastAsia="仿宋_GB2312" w:hAnsi="宋体" w:cs="仿宋_GB2312" w:hint="eastAsia"/>
          <w:kern w:val="0"/>
          <w:szCs w:val="32"/>
        </w:rPr>
        <w:t>孵企业</w:t>
      </w:r>
      <w:proofErr w:type="gramEnd"/>
      <w:r w:rsidRPr="005B3CF6">
        <w:rPr>
          <w:rFonts w:ascii="仿宋_GB2312" w:eastAsia="仿宋_GB2312" w:hAnsi="宋体" w:cs="仿宋_GB2312" w:hint="eastAsia"/>
          <w:kern w:val="0"/>
          <w:szCs w:val="32"/>
        </w:rPr>
        <w:t>占比不低于</w:t>
      </w:r>
      <w:r w:rsidRPr="005B3CF6">
        <w:rPr>
          <w:rFonts w:ascii="仿宋_GB2312" w:eastAsia="仿宋_GB2312" w:hAnsi="宋体" w:cs="仿宋_GB2312"/>
          <w:kern w:val="0"/>
          <w:szCs w:val="32"/>
        </w:rPr>
        <w:t>10%</w:t>
      </w:r>
      <w:r w:rsidRPr="005B3CF6">
        <w:rPr>
          <w:rFonts w:ascii="仿宋_GB2312" w:eastAsia="仿宋_GB2312" w:hAnsi="宋体" w:cs="仿宋_GB2312" w:hint="eastAsia"/>
          <w:kern w:val="0"/>
          <w:szCs w:val="32"/>
        </w:rPr>
        <w:t>，并有不少于</w:t>
      </w:r>
      <w:r w:rsidRPr="005B3CF6">
        <w:rPr>
          <w:rFonts w:ascii="仿宋_GB2312" w:eastAsia="仿宋_GB2312" w:hAnsi="宋体" w:cs="仿宋_GB2312"/>
          <w:kern w:val="0"/>
          <w:szCs w:val="32"/>
        </w:rPr>
        <w:t>2</w:t>
      </w:r>
      <w:r w:rsidRPr="005B3CF6">
        <w:rPr>
          <w:rFonts w:ascii="仿宋_GB2312" w:eastAsia="仿宋_GB2312" w:hAnsi="宋体" w:cs="仿宋_GB2312" w:hint="eastAsia"/>
          <w:kern w:val="0"/>
          <w:szCs w:val="32"/>
        </w:rPr>
        <w:t>个的资金使用案例。</w:t>
      </w:r>
    </w:p>
    <w:p w:rsidR="00550664" w:rsidRPr="005B3CF6" w:rsidRDefault="00550664" w:rsidP="001839BD">
      <w:pPr>
        <w:spacing w:line="580" w:lineRule="exact"/>
        <w:ind w:firstLineChars="200" w:firstLine="640"/>
        <w:rPr>
          <w:rFonts w:ascii="仿宋_GB2312" w:eastAsia="仿宋_GB2312" w:hAnsi="宋体"/>
          <w:kern w:val="0"/>
          <w:szCs w:val="32"/>
        </w:rPr>
      </w:pPr>
      <w:r w:rsidRPr="005B3CF6">
        <w:rPr>
          <w:rFonts w:ascii="仿宋_GB2312" w:eastAsia="仿宋_GB2312" w:hAnsi="宋体" w:cs="仿宋_GB2312" w:hint="eastAsia"/>
          <w:kern w:val="0"/>
          <w:szCs w:val="32"/>
        </w:rPr>
        <w:t>（四）孵化器拥有职业化的服务队伍，专业孵化服务人员（指具有创业、投融资、企业管理等经验或经过创业服务、技术经纪人等相关培训的孵化器专职工作人员）占机构总人数</w:t>
      </w:r>
      <w:r w:rsidRPr="005B3CF6">
        <w:rPr>
          <w:rFonts w:ascii="仿宋_GB2312" w:eastAsia="仿宋_GB2312" w:hAnsi="宋体" w:cs="仿宋_GB2312"/>
          <w:kern w:val="0"/>
          <w:szCs w:val="32"/>
        </w:rPr>
        <w:t>80</w:t>
      </w:r>
      <w:r w:rsidRPr="005B3CF6">
        <w:rPr>
          <w:rFonts w:ascii="仿宋_GB2312" w:eastAsia="仿宋_GB2312" w:hAnsi="宋体" w:cs="仿宋_GB2312" w:hint="eastAsia"/>
          <w:kern w:val="0"/>
          <w:szCs w:val="32"/>
        </w:rPr>
        <w:t>％以上，每</w:t>
      </w:r>
      <w:r w:rsidRPr="005B3CF6">
        <w:rPr>
          <w:rFonts w:ascii="仿宋_GB2312" w:eastAsia="仿宋_GB2312" w:hAnsi="宋体" w:cs="仿宋_GB2312"/>
          <w:kern w:val="0"/>
          <w:szCs w:val="32"/>
        </w:rPr>
        <w:t>10</w:t>
      </w:r>
      <w:r w:rsidRPr="005B3CF6">
        <w:rPr>
          <w:rFonts w:ascii="仿宋_GB2312" w:eastAsia="仿宋_GB2312" w:hAnsi="宋体" w:cs="仿宋_GB2312" w:hint="eastAsia"/>
          <w:kern w:val="0"/>
          <w:szCs w:val="32"/>
        </w:rPr>
        <w:t>家在</w:t>
      </w:r>
      <w:proofErr w:type="gramStart"/>
      <w:r w:rsidRPr="005B3CF6">
        <w:rPr>
          <w:rFonts w:ascii="仿宋_GB2312" w:eastAsia="仿宋_GB2312" w:hAnsi="宋体" w:cs="仿宋_GB2312" w:hint="eastAsia"/>
          <w:kern w:val="0"/>
          <w:szCs w:val="32"/>
        </w:rPr>
        <w:t>孵企业</w:t>
      </w:r>
      <w:proofErr w:type="gramEnd"/>
      <w:r w:rsidRPr="005B3CF6">
        <w:rPr>
          <w:rFonts w:ascii="仿宋_GB2312" w:eastAsia="仿宋_GB2312" w:hAnsi="宋体" w:cs="仿宋_GB2312" w:hint="eastAsia"/>
          <w:kern w:val="0"/>
          <w:szCs w:val="32"/>
        </w:rPr>
        <w:t>至少配备</w:t>
      </w:r>
      <w:r w:rsidRPr="005B3CF6">
        <w:rPr>
          <w:rFonts w:ascii="仿宋_GB2312" w:eastAsia="仿宋_GB2312" w:hAnsi="宋体" w:cs="仿宋_GB2312"/>
          <w:kern w:val="0"/>
          <w:szCs w:val="32"/>
        </w:rPr>
        <w:t>1</w:t>
      </w:r>
      <w:r w:rsidRPr="005B3CF6">
        <w:rPr>
          <w:rFonts w:ascii="仿宋_GB2312" w:eastAsia="仿宋_GB2312" w:hAnsi="宋体" w:cs="仿宋_GB2312" w:hint="eastAsia"/>
          <w:kern w:val="0"/>
          <w:szCs w:val="32"/>
        </w:rPr>
        <w:t>名专业孵化服务人员和</w:t>
      </w:r>
      <w:r w:rsidRPr="005B3CF6">
        <w:rPr>
          <w:rFonts w:ascii="仿宋_GB2312" w:eastAsia="仿宋_GB2312" w:hAnsi="宋体" w:cs="仿宋_GB2312"/>
          <w:kern w:val="0"/>
          <w:szCs w:val="32"/>
        </w:rPr>
        <w:t>1</w:t>
      </w:r>
      <w:r w:rsidRPr="005B3CF6">
        <w:rPr>
          <w:rFonts w:ascii="仿宋_GB2312" w:eastAsia="仿宋_GB2312" w:hAnsi="宋体" w:cs="仿宋_GB2312" w:hint="eastAsia"/>
          <w:kern w:val="0"/>
          <w:szCs w:val="32"/>
        </w:rPr>
        <w:t>名创业导师（指接受科技部门、行业协会或孵化器聘任，能对创业企业、</w:t>
      </w:r>
      <w:r w:rsidRPr="005B3CF6">
        <w:rPr>
          <w:rFonts w:ascii="仿宋_GB2312" w:eastAsia="仿宋_GB2312" w:hAnsi="宋体" w:cs="仿宋_GB2312" w:hint="eastAsia"/>
          <w:kern w:val="0"/>
          <w:szCs w:val="32"/>
        </w:rPr>
        <w:lastRenderedPageBreak/>
        <w:t>创业者提供专业化、实践性辅导服务的企业家、投资专家、管理咨询专家等）。</w:t>
      </w:r>
    </w:p>
    <w:p w:rsidR="00550664" w:rsidRPr="005B3CF6" w:rsidRDefault="00550664" w:rsidP="001839BD">
      <w:pPr>
        <w:spacing w:line="580" w:lineRule="exact"/>
        <w:ind w:firstLineChars="200" w:firstLine="640"/>
        <w:rPr>
          <w:rFonts w:ascii="仿宋_GB2312" w:eastAsia="仿宋_GB2312" w:hAnsi="宋体" w:cs="仿宋_GB2312"/>
          <w:kern w:val="0"/>
          <w:szCs w:val="32"/>
        </w:rPr>
      </w:pPr>
      <w:r w:rsidRPr="005B3CF6">
        <w:rPr>
          <w:rFonts w:ascii="仿宋_GB2312" w:eastAsia="仿宋_GB2312" w:hAnsi="宋体" w:cs="仿宋_GB2312" w:hint="eastAsia"/>
          <w:kern w:val="0"/>
          <w:szCs w:val="32"/>
        </w:rPr>
        <w:t>（五）孵化器在</w:t>
      </w:r>
      <w:proofErr w:type="gramStart"/>
      <w:r w:rsidRPr="005B3CF6">
        <w:rPr>
          <w:rFonts w:ascii="仿宋_GB2312" w:eastAsia="仿宋_GB2312" w:hAnsi="宋体" w:cs="仿宋_GB2312" w:hint="eastAsia"/>
          <w:kern w:val="0"/>
          <w:szCs w:val="32"/>
        </w:rPr>
        <w:t>孵企业</w:t>
      </w:r>
      <w:proofErr w:type="gramEnd"/>
      <w:r w:rsidRPr="005B3CF6">
        <w:rPr>
          <w:rFonts w:ascii="仿宋_GB2312" w:eastAsia="仿宋_GB2312" w:hAnsi="宋体" w:cs="仿宋_GB2312" w:hint="eastAsia"/>
          <w:kern w:val="0"/>
          <w:szCs w:val="32"/>
        </w:rPr>
        <w:t>中已申请专利的企业占在</w:t>
      </w:r>
      <w:proofErr w:type="gramStart"/>
      <w:r w:rsidRPr="005B3CF6">
        <w:rPr>
          <w:rFonts w:ascii="仿宋_GB2312" w:eastAsia="仿宋_GB2312" w:hAnsi="宋体" w:cs="仿宋_GB2312" w:hint="eastAsia"/>
          <w:kern w:val="0"/>
          <w:szCs w:val="32"/>
        </w:rPr>
        <w:t>孵企业</w:t>
      </w:r>
      <w:proofErr w:type="gramEnd"/>
      <w:r w:rsidRPr="005B3CF6">
        <w:rPr>
          <w:rFonts w:ascii="仿宋_GB2312" w:eastAsia="仿宋_GB2312" w:hAnsi="宋体" w:cs="仿宋_GB2312" w:hint="eastAsia"/>
          <w:kern w:val="0"/>
          <w:szCs w:val="32"/>
        </w:rPr>
        <w:t>总数比例不低于</w:t>
      </w:r>
      <w:r w:rsidRPr="005B3CF6">
        <w:rPr>
          <w:rFonts w:ascii="仿宋_GB2312" w:eastAsia="仿宋_GB2312" w:hAnsi="宋体" w:cs="仿宋_GB2312"/>
          <w:kern w:val="0"/>
          <w:szCs w:val="32"/>
        </w:rPr>
        <w:t>40%</w:t>
      </w:r>
      <w:r w:rsidRPr="005B3CF6">
        <w:rPr>
          <w:rFonts w:ascii="仿宋_GB2312" w:eastAsia="仿宋_GB2312" w:hAnsi="宋体" w:cs="仿宋_GB2312" w:hint="eastAsia"/>
          <w:kern w:val="0"/>
          <w:szCs w:val="32"/>
        </w:rPr>
        <w:t>，或拥有有效知识产权的在</w:t>
      </w:r>
      <w:proofErr w:type="gramStart"/>
      <w:r w:rsidRPr="005B3CF6">
        <w:rPr>
          <w:rFonts w:ascii="仿宋_GB2312" w:eastAsia="仿宋_GB2312" w:hAnsi="宋体" w:cs="仿宋_GB2312" w:hint="eastAsia"/>
          <w:kern w:val="0"/>
          <w:szCs w:val="32"/>
        </w:rPr>
        <w:t>孵企业</w:t>
      </w:r>
      <w:proofErr w:type="gramEnd"/>
      <w:r w:rsidRPr="005B3CF6">
        <w:rPr>
          <w:rFonts w:ascii="仿宋_GB2312" w:eastAsia="仿宋_GB2312" w:hAnsi="宋体" w:cs="仿宋_GB2312" w:hint="eastAsia"/>
          <w:kern w:val="0"/>
          <w:szCs w:val="32"/>
        </w:rPr>
        <w:t>占比不低于</w:t>
      </w:r>
      <w:r w:rsidRPr="005B3CF6">
        <w:rPr>
          <w:rFonts w:ascii="仿宋_GB2312" w:eastAsia="仿宋_GB2312" w:hAnsi="宋体" w:cs="仿宋_GB2312"/>
          <w:kern w:val="0"/>
          <w:szCs w:val="32"/>
        </w:rPr>
        <w:t>20%</w:t>
      </w:r>
      <w:r w:rsidRPr="005B3CF6">
        <w:rPr>
          <w:rFonts w:ascii="仿宋_GB2312" w:eastAsia="仿宋_GB2312" w:hAnsi="宋体" w:cs="仿宋_GB2312" w:hint="eastAsia"/>
          <w:kern w:val="0"/>
          <w:szCs w:val="32"/>
        </w:rPr>
        <w:t>。</w:t>
      </w:r>
    </w:p>
    <w:p w:rsidR="00550664" w:rsidRPr="005B3CF6" w:rsidRDefault="00550664" w:rsidP="001839BD">
      <w:pPr>
        <w:spacing w:line="580" w:lineRule="exact"/>
        <w:ind w:firstLineChars="200" w:firstLine="640"/>
        <w:rPr>
          <w:rFonts w:ascii="仿宋_GB2312" w:eastAsia="仿宋_GB2312" w:hAnsi="宋体" w:cs="仿宋_GB2312"/>
          <w:kern w:val="0"/>
          <w:szCs w:val="32"/>
        </w:rPr>
      </w:pPr>
      <w:r w:rsidRPr="005B3CF6">
        <w:rPr>
          <w:rFonts w:ascii="仿宋_GB2312" w:eastAsia="仿宋_GB2312" w:hAnsi="宋体" w:cs="仿宋_GB2312" w:hint="eastAsia"/>
          <w:kern w:val="0"/>
          <w:szCs w:val="32"/>
        </w:rPr>
        <w:t>（六）孵化器在</w:t>
      </w:r>
      <w:proofErr w:type="gramStart"/>
      <w:r w:rsidRPr="005B3CF6">
        <w:rPr>
          <w:rFonts w:ascii="仿宋_GB2312" w:eastAsia="仿宋_GB2312" w:hAnsi="宋体" w:cs="仿宋_GB2312" w:hint="eastAsia"/>
          <w:kern w:val="0"/>
          <w:szCs w:val="32"/>
        </w:rPr>
        <w:t>孵企业</w:t>
      </w:r>
      <w:proofErr w:type="gramEnd"/>
      <w:r w:rsidRPr="005B3CF6">
        <w:rPr>
          <w:rFonts w:ascii="仿宋_GB2312" w:eastAsia="仿宋_GB2312" w:hAnsi="宋体" w:cs="仿宋_GB2312" w:hint="eastAsia"/>
          <w:kern w:val="0"/>
          <w:szCs w:val="32"/>
        </w:rPr>
        <w:t>不少于</w:t>
      </w:r>
      <w:r w:rsidRPr="005B3CF6">
        <w:rPr>
          <w:rFonts w:ascii="仿宋_GB2312" w:eastAsia="仿宋_GB2312" w:hAnsi="宋体" w:cs="仿宋_GB2312"/>
          <w:kern w:val="0"/>
          <w:szCs w:val="32"/>
        </w:rPr>
        <w:t>30</w:t>
      </w:r>
      <w:r w:rsidRPr="005B3CF6">
        <w:rPr>
          <w:rFonts w:ascii="仿宋_GB2312" w:eastAsia="仿宋_GB2312" w:hAnsi="宋体" w:cs="仿宋_GB2312" w:hint="eastAsia"/>
          <w:kern w:val="0"/>
          <w:szCs w:val="32"/>
        </w:rPr>
        <w:t>家，且每千平米平均在</w:t>
      </w:r>
      <w:proofErr w:type="gramStart"/>
      <w:r w:rsidRPr="005B3CF6">
        <w:rPr>
          <w:rFonts w:ascii="仿宋_GB2312" w:eastAsia="仿宋_GB2312" w:hAnsi="宋体" w:cs="仿宋_GB2312" w:hint="eastAsia"/>
          <w:kern w:val="0"/>
          <w:szCs w:val="32"/>
        </w:rPr>
        <w:t>孵企业</w:t>
      </w:r>
      <w:proofErr w:type="gramEnd"/>
      <w:r w:rsidRPr="005B3CF6">
        <w:rPr>
          <w:rFonts w:ascii="仿宋_GB2312" w:eastAsia="仿宋_GB2312" w:hAnsi="宋体" w:cs="仿宋_GB2312" w:hint="eastAsia"/>
          <w:kern w:val="0"/>
          <w:szCs w:val="32"/>
        </w:rPr>
        <w:t>原则上不少于</w:t>
      </w:r>
      <w:r w:rsidRPr="005B3CF6">
        <w:rPr>
          <w:rFonts w:ascii="仿宋_GB2312" w:eastAsia="仿宋_GB2312" w:hAnsi="宋体" w:cs="仿宋_GB2312"/>
          <w:kern w:val="0"/>
          <w:szCs w:val="32"/>
        </w:rPr>
        <w:t>2</w:t>
      </w:r>
      <w:r w:rsidRPr="005B3CF6">
        <w:rPr>
          <w:rFonts w:ascii="仿宋_GB2312" w:eastAsia="仿宋_GB2312" w:hAnsi="宋体" w:cs="仿宋_GB2312" w:hint="eastAsia"/>
          <w:kern w:val="0"/>
          <w:szCs w:val="32"/>
        </w:rPr>
        <w:t>家。其中，在“全国</w:t>
      </w:r>
      <w:bookmarkStart w:id="0" w:name="_Hlk117244758"/>
      <w:r w:rsidRPr="005B3CF6">
        <w:rPr>
          <w:rFonts w:ascii="仿宋_GB2312" w:eastAsia="仿宋_GB2312" w:hAnsi="宋体" w:cs="仿宋_GB2312" w:hint="eastAsia"/>
          <w:kern w:val="0"/>
          <w:szCs w:val="32"/>
        </w:rPr>
        <w:t>科技型中小企业</w:t>
      </w:r>
      <w:bookmarkEnd w:id="0"/>
      <w:r w:rsidRPr="005B3CF6">
        <w:rPr>
          <w:rFonts w:ascii="仿宋_GB2312" w:eastAsia="仿宋_GB2312" w:hAnsi="宋体" w:cs="仿宋_GB2312" w:hint="eastAsia"/>
          <w:kern w:val="0"/>
          <w:szCs w:val="32"/>
        </w:rPr>
        <w:t>信息库”取得登记编号入库的科技型中小企业累计不少于</w:t>
      </w:r>
      <w:r w:rsidRPr="005B3CF6">
        <w:rPr>
          <w:rFonts w:ascii="仿宋_GB2312" w:eastAsia="仿宋_GB2312" w:hAnsi="宋体" w:cs="仿宋_GB2312"/>
          <w:kern w:val="0"/>
          <w:szCs w:val="32"/>
        </w:rPr>
        <w:t>15</w:t>
      </w:r>
      <w:r w:rsidRPr="005B3CF6">
        <w:rPr>
          <w:rFonts w:ascii="仿宋_GB2312" w:eastAsia="仿宋_GB2312" w:hAnsi="宋体" w:cs="仿宋_GB2312" w:hint="eastAsia"/>
          <w:kern w:val="0"/>
          <w:szCs w:val="32"/>
        </w:rPr>
        <w:t>家。</w:t>
      </w:r>
    </w:p>
    <w:p w:rsidR="00550664" w:rsidRPr="005B3CF6" w:rsidRDefault="00550664" w:rsidP="00830D60">
      <w:pPr>
        <w:spacing w:line="580" w:lineRule="exact"/>
        <w:ind w:firstLine="645"/>
        <w:rPr>
          <w:rFonts w:ascii="仿宋_GB2312" w:eastAsia="仿宋_GB2312" w:hAnsi="宋体" w:cs="仿宋_GB2312"/>
          <w:kern w:val="0"/>
          <w:szCs w:val="32"/>
        </w:rPr>
      </w:pPr>
      <w:r w:rsidRPr="005B3CF6">
        <w:rPr>
          <w:rFonts w:ascii="仿宋_GB2312" w:eastAsia="仿宋_GB2312" w:hAnsi="宋体" w:cs="仿宋_GB2312" w:hint="eastAsia"/>
          <w:kern w:val="0"/>
          <w:szCs w:val="32"/>
        </w:rPr>
        <w:t>（七）孵化器累计毕业企业不少于</w:t>
      </w:r>
      <w:r w:rsidRPr="005B3CF6">
        <w:rPr>
          <w:rFonts w:ascii="仿宋_GB2312" w:eastAsia="仿宋_GB2312" w:hAnsi="宋体" w:cs="仿宋_GB2312"/>
          <w:kern w:val="0"/>
          <w:szCs w:val="32"/>
        </w:rPr>
        <w:t>4</w:t>
      </w:r>
      <w:r w:rsidRPr="005B3CF6">
        <w:rPr>
          <w:rFonts w:ascii="仿宋_GB2312" w:eastAsia="仿宋_GB2312" w:hAnsi="宋体" w:cs="仿宋_GB2312" w:hint="eastAsia"/>
          <w:kern w:val="0"/>
          <w:szCs w:val="32"/>
        </w:rPr>
        <w:t>家。</w:t>
      </w:r>
    </w:p>
    <w:p w:rsidR="00550664" w:rsidRPr="005B3CF6" w:rsidRDefault="00550664" w:rsidP="001839BD">
      <w:pPr>
        <w:spacing w:line="580" w:lineRule="exact"/>
        <w:ind w:firstLineChars="200" w:firstLine="640"/>
        <w:rPr>
          <w:rFonts w:ascii="仿宋_GB2312" w:eastAsia="仿宋_GB2312" w:hAnsi="宋体"/>
          <w:kern w:val="0"/>
          <w:szCs w:val="32"/>
        </w:rPr>
      </w:pPr>
      <w:r w:rsidRPr="005B3CF6">
        <w:rPr>
          <w:rFonts w:ascii="黑体" w:eastAsia="黑体" w:hAnsi="宋体" w:cs="黑体" w:hint="eastAsia"/>
          <w:kern w:val="0"/>
          <w:szCs w:val="32"/>
        </w:rPr>
        <w:t>第六条</w:t>
      </w:r>
      <w:r w:rsidRPr="005B3CF6">
        <w:rPr>
          <w:rFonts w:ascii="黑体" w:eastAsia="黑体" w:hAnsi="宋体" w:cs="黑体"/>
          <w:kern w:val="0"/>
          <w:szCs w:val="32"/>
        </w:rPr>
        <w:t xml:space="preserve"> </w:t>
      </w:r>
      <w:r w:rsidRPr="005B3CF6">
        <w:rPr>
          <w:rFonts w:ascii="仿宋_GB2312" w:eastAsia="仿宋_GB2312" w:hAnsi="Arial" w:cs="仿宋_GB2312" w:hint="eastAsia"/>
          <w:kern w:val="0"/>
          <w:szCs w:val="32"/>
        </w:rPr>
        <w:t>同一产业领域从事研发、生产的在</w:t>
      </w:r>
      <w:proofErr w:type="gramStart"/>
      <w:r w:rsidRPr="005B3CF6">
        <w:rPr>
          <w:rFonts w:ascii="仿宋_GB2312" w:eastAsia="仿宋_GB2312" w:hAnsi="Arial" w:cs="仿宋_GB2312" w:hint="eastAsia"/>
          <w:kern w:val="0"/>
          <w:szCs w:val="32"/>
        </w:rPr>
        <w:t>孵企业</w:t>
      </w:r>
      <w:proofErr w:type="gramEnd"/>
      <w:r w:rsidRPr="005B3CF6">
        <w:rPr>
          <w:rFonts w:ascii="仿宋_GB2312" w:eastAsia="仿宋_GB2312" w:hAnsi="Arial" w:cs="仿宋_GB2312" w:hint="eastAsia"/>
          <w:kern w:val="0"/>
          <w:szCs w:val="32"/>
        </w:rPr>
        <w:t>占比不少于</w:t>
      </w:r>
      <w:r w:rsidRPr="005B3CF6">
        <w:rPr>
          <w:rFonts w:ascii="仿宋_GB2312" w:eastAsia="仿宋_GB2312" w:hAnsi="Arial" w:cs="仿宋_GB2312"/>
          <w:kern w:val="0"/>
          <w:szCs w:val="32"/>
        </w:rPr>
        <w:t>60%</w:t>
      </w:r>
      <w:r w:rsidRPr="005B3CF6">
        <w:rPr>
          <w:rFonts w:ascii="仿宋_GB2312" w:eastAsia="仿宋_GB2312" w:hAnsi="Arial" w:cs="仿宋_GB2312" w:hint="eastAsia"/>
          <w:kern w:val="0"/>
          <w:szCs w:val="32"/>
        </w:rPr>
        <w:t>，且提供细分产业领域的精准孵化服务，拥有可自主支配的公共服务平台，且能够提供研究开发、检验检测、小试中试等专业技术服务的可按专业孵化器进行认定管理。专业孵化器内在</w:t>
      </w:r>
      <w:proofErr w:type="gramStart"/>
      <w:r w:rsidRPr="005B3CF6">
        <w:rPr>
          <w:rFonts w:ascii="仿宋_GB2312" w:eastAsia="仿宋_GB2312" w:hAnsi="Arial" w:cs="仿宋_GB2312" w:hint="eastAsia"/>
          <w:kern w:val="0"/>
          <w:szCs w:val="32"/>
        </w:rPr>
        <w:t>孵</w:t>
      </w:r>
      <w:proofErr w:type="gramEnd"/>
      <w:r w:rsidRPr="005B3CF6">
        <w:rPr>
          <w:rFonts w:ascii="仿宋_GB2312" w:eastAsia="仿宋_GB2312" w:hAnsi="Arial" w:cs="仿宋_GB2312" w:hint="eastAsia"/>
          <w:kern w:val="0"/>
          <w:szCs w:val="32"/>
        </w:rPr>
        <w:t>企业应不少于</w:t>
      </w:r>
      <w:r w:rsidRPr="005B3CF6">
        <w:rPr>
          <w:rFonts w:ascii="仿宋_GB2312" w:eastAsia="仿宋_GB2312" w:hAnsi="Arial" w:cs="仿宋_GB2312"/>
          <w:kern w:val="0"/>
          <w:szCs w:val="32"/>
        </w:rPr>
        <w:t>20</w:t>
      </w:r>
      <w:r w:rsidRPr="005B3CF6">
        <w:rPr>
          <w:rFonts w:ascii="仿宋_GB2312" w:eastAsia="仿宋_GB2312" w:hAnsi="Arial" w:cs="仿宋_GB2312" w:hint="eastAsia"/>
          <w:kern w:val="0"/>
          <w:szCs w:val="32"/>
        </w:rPr>
        <w:t>家，</w:t>
      </w:r>
      <w:r w:rsidRPr="005B3CF6">
        <w:rPr>
          <w:rFonts w:ascii="仿宋_GB2312" w:eastAsia="仿宋_GB2312" w:hAnsi="宋体" w:cs="仿宋_GB2312" w:hint="eastAsia"/>
          <w:kern w:val="0"/>
          <w:szCs w:val="32"/>
        </w:rPr>
        <w:t>且每千平米平均在</w:t>
      </w:r>
      <w:proofErr w:type="gramStart"/>
      <w:r w:rsidRPr="005B3CF6">
        <w:rPr>
          <w:rFonts w:ascii="仿宋_GB2312" w:eastAsia="仿宋_GB2312" w:hAnsi="宋体" w:cs="仿宋_GB2312" w:hint="eastAsia"/>
          <w:kern w:val="0"/>
          <w:szCs w:val="32"/>
        </w:rPr>
        <w:t>孵企业</w:t>
      </w:r>
      <w:proofErr w:type="gramEnd"/>
      <w:r w:rsidRPr="005B3CF6">
        <w:rPr>
          <w:rFonts w:ascii="仿宋_GB2312" w:eastAsia="仿宋_GB2312" w:hAnsi="宋体" w:cs="仿宋_GB2312" w:hint="eastAsia"/>
          <w:kern w:val="0"/>
          <w:szCs w:val="32"/>
        </w:rPr>
        <w:t>原则上不少于</w:t>
      </w:r>
      <w:r w:rsidRPr="005B3CF6">
        <w:rPr>
          <w:rFonts w:ascii="仿宋_GB2312" w:eastAsia="仿宋_GB2312" w:hAnsi="宋体" w:cs="仿宋_GB2312"/>
          <w:kern w:val="0"/>
          <w:szCs w:val="32"/>
        </w:rPr>
        <w:t>2</w:t>
      </w:r>
      <w:r w:rsidRPr="005B3CF6">
        <w:rPr>
          <w:rFonts w:ascii="仿宋_GB2312" w:eastAsia="仿宋_GB2312" w:hAnsi="宋体" w:cs="仿宋_GB2312" w:hint="eastAsia"/>
          <w:kern w:val="0"/>
          <w:szCs w:val="32"/>
        </w:rPr>
        <w:t>家。其中，在“全国科技型中小企业信息库”取得登记编号入库的科技型中小企业累计不低于</w:t>
      </w:r>
      <w:r w:rsidRPr="005B3CF6">
        <w:rPr>
          <w:rFonts w:ascii="仿宋_GB2312" w:eastAsia="仿宋_GB2312" w:hAnsi="宋体" w:cs="仿宋_GB2312"/>
          <w:kern w:val="0"/>
          <w:szCs w:val="32"/>
        </w:rPr>
        <w:t>10</w:t>
      </w:r>
      <w:r w:rsidRPr="005B3CF6">
        <w:rPr>
          <w:rFonts w:ascii="仿宋_GB2312" w:eastAsia="仿宋_GB2312" w:hAnsi="宋体" w:cs="仿宋_GB2312" w:hint="eastAsia"/>
          <w:kern w:val="0"/>
          <w:szCs w:val="32"/>
        </w:rPr>
        <w:t>家</w:t>
      </w:r>
      <w:r w:rsidRPr="005B3CF6">
        <w:rPr>
          <w:rFonts w:ascii="仿宋_GB2312" w:eastAsia="仿宋_GB2312" w:hAnsi="Arial" w:cs="仿宋_GB2312" w:hint="eastAsia"/>
          <w:kern w:val="0"/>
          <w:szCs w:val="32"/>
        </w:rPr>
        <w:t>。</w:t>
      </w:r>
    </w:p>
    <w:p w:rsidR="00550664" w:rsidRPr="005B3CF6" w:rsidRDefault="00550664" w:rsidP="001839BD">
      <w:pPr>
        <w:shd w:val="clear" w:color="auto" w:fill="FFFFFF"/>
        <w:spacing w:line="580" w:lineRule="exact"/>
        <w:ind w:firstLineChars="200" w:firstLine="640"/>
        <w:jc w:val="left"/>
        <w:rPr>
          <w:rFonts w:ascii="仿宋_GB2312" w:eastAsia="仿宋_GB2312" w:hAnsi="Arial"/>
          <w:kern w:val="0"/>
          <w:szCs w:val="32"/>
        </w:rPr>
      </w:pPr>
      <w:r w:rsidRPr="005B3CF6">
        <w:rPr>
          <w:rFonts w:ascii="黑体" w:eastAsia="黑体" w:hAnsi="宋体" w:cs="黑体" w:hint="eastAsia"/>
          <w:kern w:val="0"/>
          <w:szCs w:val="32"/>
        </w:rPr>
        <w:t>第七条</w:t>
      </w:r>
      <w:r w:rsidRPr="005B3CF6">
        <w:rPr>
          <w:rFonts w:ascii="黑体" w:eastAsia="黑体" w:hAnsi="宋体" w:cs="黑体"/>
          <w:kern w:val="0"/>
          <w:szCs w:val="32"/>
        </w:rPr>
        <w:t xml:space="preserve"> </w:t>
      </w:r>
      <w:r w:rsidRPr="005B3CF6">
        <w:rPr>
          <w:rFonts w:ascii="仿宋_GB2312" w:eastAsia="仿宋_GB2312" w:hAnsi="Arial" w:cs="仿宋_GB2312" w:hint="eastAsia"/>
          <w:kern w:val="0"/>
          <w:szCs w:val="32"/>
        </w:rPr>
        <w:t>本办法中孵化器在</w:t>
      </w:r>
      <w:proofErr w:type="gramStart"/>
      <w:r w:rsidRPr="005B3CF6">
        <w:rPr>
          <w:rFonts w:ascii="仿宋_GB2312" w:eastAsia="仿宋_GB2312" w:hAnsi="Arial" w:cs="仿宋_GB2312" w:hint="eastAsia"/>
          <w:kern w:val="0"/>
          <w:szCs w:val="32"/>
        </w:rPr>
        <w:t>孵企业</w:t>
      </w:r>
      <w:proofErr w:type="gramEnd"/>
      <w:r w:rsidRPr="005B3CF6">
        <w:rPr>
          <w:rFonts w:ascii="仿宋_GB2312" w:eastAsia="仿宋_GB2312" w:hAnsi="Arial" w:cs="仿宋_GB2312" w:hint="eastAsia"/>
          <w:kern w:val="0"/>
          <w:szCs w:val="32"/>
        </w:rPr>
        <w:t>是指具备以下条件的被孵化企业：</w:t>
      </w:r>
    </w:p>
    <w:p w:rsidR="00550664" w:rsidRPr="005B3CF6" w:rsidRDefault="00550664" w:rsidP="001839BD">
      <w:pPr>
        <w:shd w:val="clear" w:color="auto" w:fill="FFFFFF"/>
        <w:spacing w:line="580" w:lineRule="exact"/>
        <w:ind w:firstLineChars="200" w:firstLine="640"/>
        <w:jc w:val="left"/>
        <w:rPr>
          <w:rFonts w:ascii="仿宋_GB2312" w:eastAsia="仿宋_GB2312" w:hAnsi="Arial" w:cs="仿宋_GB2312"/>
          <w:kern w:val="0"/>
          <w:szCs w:val="32"/>
        </w:rPr>
      </w:pPr>
      <w:r w:rsidRPr="005B3CF6">
        <w:rPr>
          <w:rFonts w:ascii="仿宋_GB2312" w:eastAsia="仿宋_GB2312" w:hAnsi="Arial" w:cs="仿宋_GB2312" w:hint="eastAsia"/>
          <w:kern w:val="0"/>
          <w:szCs w:val="32"/>
        </w:rPr>
        <w:t>（一）企业主要从事高新技术成果的研究与开发、高技术产品的生产和经营，主营产品符合《国家重点支持的高新技术领域》。</w:t>
      </w:r>
    </w:p>
    <w:p w:rsidR="00550664" w:rsidRPr="005B3CF6" w:rsidRDefault="00550664" w:rsidP="001839BD">
      <w:pPr>
        <w:shd w:val="clear" w:color="auto" w:fill="FFFFFF"/>
        <w:spacing w:line="580" w:lineRule="exact"/>
        <w:ind w:firstLineChars="200" w:firstLine="640"/>
        <w:jc w:val="left"/>
        <w:rPr>
          <w:rFonts w:ascii="仿宋_GB2312" w:eastAsia="仿宋_GB2312" w:hAnsi="Arial"/>
          <w:kern w:val="0"/>
          <w:szCs w:val="32"/>
        </w:rPr>
      </w:pPr>
      <w:r w:rsidRPr="005B3CF6">
        <w:rPr>
          <w:rFonts w:ascii="仿宋_GB2312" w:eastAsia="仿宋_GB2312" w:hAnsi="Arial" w:cs="仿宋_GB2312" w:hint="eastAsia"/>
          <w:kern w:val="0"/>
          <w:szCs w:val="32"/>
        </w:rPr>
        <w:t>（二）企业拥有专利权、著作权、集成电路布图设计权、植</w:t>
      </w:r>
      <w:r w:rsidRPr="005B3CF6">
        <w:rPr>
          <w:rFonts w:ascii="仿宋_GB2312" w:eastAsia="仿宋_GB2312" w:hAnsi="Arial" w:cs="仿宋_GB2312" w:hint="eastAsia"/>
          <w:kern w:val="0"/>
          <w:szCs w:val="32"/>
        </w:rPr>
        <w:lastRenderedPageBreak/>
        <w:t>物新品种权等知识产权，或掌握专有技术。</w:t>
      </w:r>
    </w:p>
    <w:p w:rsidR="00550664" w:rsidRPr="005B3CF6" w:rsidRDefault="00550664" w:rsidP="001839BD">
      <w:pPr>
        <w:spacing w:line="580" w:lineRule="exact"/>
        <w:ind w:firstLineChars="200" w:firstLine="640"/>
        <w:rPr>
          <w:rFonts w:ascii="仿宋_GB2312" w:eastAsia="仿宋_GB2312" w:hAnsi="宋体"/>
          <w:kern w:val="0"/>
          <w:szCs w:val="32"/>
        </w:rPr>
      </w:pPr>
      <w:r w:rsidRPr="005B3CF6">
        <w:rPr>
          <w:rFonts w:ascii="仿宋_GB2312" w:eastAsia="仿宋_GB2312" w:hAnsi="宋体" w:cs="仿宋_GB2312" w:hint="eastAsia"/>
          <w:kern w:val="0"/>
          <w:szCs w:val="32"/>
        </w:rPr>
        <w:t>（三）企业注册地和主要研发、办公场所须在本孵化器场地内，入驻时成立时间不超过</w:t>
      </w:r>
      <w:r w:rsidRPr="005B3CF6">
        <w:rPr>
          <w:rFonts w:ascii="仿宋_GB2312" w:eastAsia="仿宋_GB2312" w:hAnsi="宋体" w:cs="仿宋_GB2312"/>
          <w:kern w:val="0"/>
          <w:szCs w:val="32"/>
        </w:rPr>
        <w:t>24</w:t>
      </w:r>
      <w:r w:rsidRPr="005B3CF6">
        <w:rPr>
          <w:rFonts w:ascii="仿宋_GB2312" w:eastAsia="仿宋_GB2312" w:hAnsi="宋体" w:cs="仿宋_GB2312" w:hint="eastAsia"/>
          <w:kern w:val="0"/>
          <w:szCs w:val="32"/>
        </w:rPr>
        <w:t>个月。</w:t>
      </w:r>
    </w:p>
    <w:p w:rsidR="00550664" w:rsidRPr="005B3CF6" w:rsidRDefault="00550664" w:rsidP="001839BD">
      <w:pPr>
        <w:shd w:val="clear" w:color="auto" w:fill="FFFFFF"/>
        <w:spacing w:line="580" w:lineRule="exact"/>
        <w:ind w:firstLineChars="200" w:firstLine="640"/>
        <w:jc w:val="left"/>
        <w:rPr>
          <w:rFonts w:ascii="仿宋_GB2312" w:eastAsia="仿宋_GB2312" w:hAnsi="Arial"/>
          <w:kern w:val="0"/>
          <w:szCs w:val="32"/>
        </w:rPr>
      </w:pPr>
      <w:r w:rsidRPr="005B3CF6">
        <w:rPr>
          <w:rFonts w:ascii="仿宋_GB2312" w:eastAsia="仿宋_GB2312" w:hAnsi="宋体" w:cs="仿宋_GB2312" w:hint="eastAsia"/>
          <w:kern w:val="0"/>
          <w:szCs w:val="32"/>
        </w:rPr>
        <w:t>（四）</w:t>
      </w:r>
      <w:r w:rsidRPr="005B3CF6">
        <w:rPr>
          <w:rFonts w:ascii="仿宋_GB2312" w:eastAsia="仿宋_GB2312" w:hAnsi="Arial" w:cs="仿宋_GB2312" w:hint="eastAsia"/>
          <w:kern w:val="0"/>
          <w:szCs w:val="32"/>
        </w:rPr>
        <w:t>孵化时限原则上不超过</w:t>
      </w:r>
      <w:r w:rsidRPr="005B3CF6">
        <w:rPr>
          <w:rFonts w:ascii="仿宋_GB2312" w:eastAsia="仿宋_GB2312" w:hAnsi="Arial" w:cs="仿宋_GB2312"/>
          <w:kern w:val="0"/>
          <w:szCs w:val="32"/>
        </w:rPr>
        <w:t>48</w:t>
      </w:r>
      <w:r w:rsidRPr="005B3CF6">
        <w:rPr>
          <w:rFonts w:ascii="仿宋_GB2312" w:eastAsia="仿宋_GB2312" w:hAnsi="Arial" w:cs="仿宋_GB2312" w:hint="eastAsia"/>
          <w:kern w:val="0"/>
          <w:szCs w:val="32"/>
        </w:rPr>
        <w:t>个月。技术领域为生物医药、现代农业、集成电路的企业，孵化时限不超过</w:t>
      </w:r>
      <w:r w:rsidRPr="005B3CF6">
        <w:rPr>
          <w:rFonts w:ascii="仿宋_GB2312" w:eastAsia="仿宋_GB2312" w:hAnsi="Arial" w:cs="仿宋_GB2312"/>
          <w:kern w:val="0"/>
          <w:szCs w:val="32"/>
        </w:rPr>
        <w:t>60</w:t>
      </w:r>
      <w:r w:rsidRPr="005B3CF6">
        <w:rPr>
          <w:rFonts w:ascii="仿宋_GB2312" w:eastAsia="仿宋_GB2312" w:hAnsi="Arial" w:cs="仿宋_GB2312" w:hint="eastAsia"/>
          <w:kern w:val="0"/>
          <w:szCs w:val="32"/>
        </w:rPr>
        <w:t>个月。</w:t>
      </w:r>
    </w:p>
    <w:p w:rsidR="00550664" w:rsidRPr="005B3CF6" w:rsidRDefault="00550664" w:rsidP="001839BD">
      <w:pPr>
        <w:spacing w:line="580" w:lineRule="exact"/>
        <w:ind w:firstLineChars="200" w:firstLine="640"/>
        <w:rPr>
          <w:rFonts w:ascii="仿宋_GB2312" w:eastAsia="仿宋_GB2312" w:hAnsi="宋体"/>
          <w:kern w:val="0"/>
          <w:szCs w:val="32"/>
        </w:rPr>
      </w:pPr>
      <w:r w:rsidRPr="005B3CF6">
        <w:rPr>
          <w:rFonts w:ascii="黑体" w:eastAsia="黑体" w:hAnsi="宋体" w:cs="黑体" w:hint="eastAsia"/>
          <w:kern w:val="0"/>
          <w:szCs w:val="32"/>
        </w:rPr>
        <w:t>第八条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企业从孵化器中毕业应至少符合以下条件中的一项：</w:t>
      </w:r>
    </w:p>
    <w:p w:rsidR="00550664" w:rsidRPr="005B3CF6" w:rsidRDefault="00550664" w:rsidP="00830D60">
      <w:pPr>
        <w:spacing w:line="580" w:lineRule="exact"/>
        <w:ind w:firstLine="645"/>
        <w:rPr>
          <w:rFonts w:ascii="仿宋_GB2312" w:eastAsia="仿宋_GB2312" w:hAnsi="宋体"/>
          <w:kern w:val="0"/>
          <w:szCs w:val="32"/>
        </w:rPr>
      </w:pPr>
      <w:r w:rsidRPr="005B3CF6">
        <w:rPr>
          <w:rFonts w:ascii="仿宋_GB2312" w:eastAsia="仿宋_GB2312" w:hAnsi="宋体" w:cs="仿宋_GB2312" w:hint="eastAsia"/>
          <w:kern w:val="0"/>
          <w:szCs w:val="32"/>
        </w:rPr>
        <w:t>（一）经国家备案通过的高新技术企业；</w:t>
      </w:r>
    </w:p>
    <w:p w:rsidR="00550664" w:rsidRPr="005B3CF6" w:rsidRDefault="00550664" w:rsidP="00830D60">
      <w:pPr>
        <w:spacing w:line="580" w:lineRule="exact"/>
        <w:ind w:firstLine="645"/>
        <w:rPr>
          <w:rFonts w:ascii="仿宋_GB2312" w:eastAsia="仿宋_GB2312" w:hAnsi="宋体"/>
          <w:kern w:val="0"/>
          <w:szCs w:val="32"/>
        </w:rPr>
      </w:pPr>
      <w:r w:rsidRPr="005B3CF6">
        <w:rPr>
          <w:rFonts w:ascii="仿宋_GB2312" w:eastAsia="仿宋_GB2312" w:hAnsi="宋体" w:cs="仿宋_GB2312" w:hint="eastAsia"/>
          <w:kern w:val="0"/>
          <w:szCs w:val="32"/>
        </w:rPr>
        <w:t>（二）累计获得天使投资或风险投资超过</w:t>
      </w:r>
      <w:r w:rsidRPr="005B3CF6">
        <w:rPr>
          <w:rFonts w:ascii="仿宋_GB2312" w:eastAsia="仿宋_GB2312" w:hAnsi="宋体" w:cs="仿宋_GB2312"/>
          <w:kern w:val="0"/>
          <w:szCs w:val="32"/>
        </w:rPr>
        <w:t>500</w:t>
      </w:r>
      <w:r w:rsidRPr="005B3CF6">
        <w:rPr>
          <w:rFonts w:ascii="仿宋_GB2312" w:eastAsia="仿宋_GB2312" w:hAnsi="宋体" w:cs="仿宋_GB2312" w:hint="eastAsia"/>
          <w:kern w:val="0"/>
          <w:szCs w:val="32"/>
        </w:rPr>
        <w:t>万元；</w:t>
      </w:r>
    </w:p>
    <w:p w:rsidR="00550664" w:rsidRPr="005B3CF6" w:rsidRDefault="00550664" w:rsidP="00830D60">
      <w:pPr>
        <w:spacing w:line="580" w:lineRule="exact"/>
        <w:ind w:firstLine="645"/>
        <w:rPr>
          <w:rFonts w:ascii="仿宋_GB2312" w:eastAsia="仿宋_GB2312" w:hAnsi="宋体"/>
          <w:kern w:val="0"/>
          <w:szCs w:val="32"/>
        </w:rPr>
      </w:pPr>
      <w:r w:rsidRPr="005B3CF6">
        <w:rPr>
          <w:rFonts w:ascii="仿宋_GB2312" w:eastAsia="仿宋_GB2312" w:hAnsi="宋体" w:cs="仿宋_GB2312" w:hint="eastAsia"/>
          <w:kern w:val="0"/>
          <w:szCs w:val="32"/>
        </w:rPr>
        <w:t>（三）上一年度实现赢利，年营业收入</w:t>
      </w:r>
      <w:r w:rsidRPr="005B3CF6">
        <w:rPr>
          <w:rFonts w:ascii="仿宋_GB2312" w:eastAsia="仿宋_GB2312" w:hAnsi="宋体" w:cs="仿宋_GB2312"/>
          <w:kern w:val="0"/>
          <w:szCs w:val="32"/>
        </w:rPr>
        <w:t>500</w:t>
      </w:r>
      <w:r w:rsidRPr="005B3CF6">
        <w:rPr>
          <w:rFonts w:ascii="仿宋_GB2312" w:eastAsia="仿宋_GB2312" w:hAnsi="宋体" w:cs="仿宋_GB2312" w:hint="eastAsia"/>
          <w:kern w:val="0"/>
          <w:szCs w:val="32"/>
        </w:rPr>
        <w:t>万元以上，或连续</w:t>
      </w:r>
      <w:r w:rsidRPr="005B3CF6">
        <w:rPr>
          <w:rFonts w:ascii="仿宋_GB2312" w:eastAsia="仿宋_GB2312" w:hAnsi="宋体" w:cs="仿宋_GB2312"/>
          <w:kern w:val="0"/>
          <w:szCs w:val="32"/>
        </w:rPr>
        <w:t>2</w:t>
      </w:r>
      <w:r w:rsidRPr="005B3CF6">
        <w:rPr>
          <w:rFonts w:ascii="仿宋_GB2312" w:eastAsia="仿宋_GB2312" w:hAnsi="宋体" w:cs="仿宋_GB2312" w:hint="eastAsia"/>
          <w:kern w:val="0"/>
          <w:szCs w:val="32"/>
        </w:rPr>
        <w:t>年营业收入累计超过</w:t>
      </w:r>
      <w:r w:rsidRPr="005B3CF6">
        <w:rPr>
          <w:rFonts w:ascii="仿宋_GB2312" w:eastAsia="仿宋_GB2312" w:hAnsi="宋体" w:cs="仿宋_GB2312"/>
          <w:kern w:val="0"/>
          <w:szCs w:val="32"/>
        </w:rPr>
        <w:t>1000</w:t>
      </w:r>
      <w:r w:rsidRPr="005B3CF6">
        <w:rPr>
          <w:rFonts w:ascii="仿宋_GB2312" w:eastAsia="仿宋_GB2312" w:hAnsi="宋体" w:cs="仿宋_GB2312" w:hint="eastAsia"/>
          <w:kern w:val="0"/>
          <w:szCs w:val="32"/>
        </w:rPr>
        <w:t>万元；</w:t>
      </w:r>
    </w:p>
    <w:p w:rsidR="00550664" w:rsidRPr="005B3CF6" w:rsidRDefault="00550664" w:rsidP="00830D60">
      <w:pPr>
        <w:spacing w:line="580" w:lineRule="exact"/>
        <w:ind w:firstLine="645"/>
        <w:rPr>
          <w:rFonts w:ascii="仿宋_GB2312" w:eastAsia="仿宋_GB2312" w:hAnsi="宋体" w:cs="仿宋_GB2312"/>
          <w:kern w:val="0"/>
          <w:szCs w:val="32"/>
        </w:rPr>
      </w:pPr>
      <w:r w:rsidRPr="005B3CF6">
        <w:rPr>
          <w:rFonts w:ascii="仿宋_GB2312" w:eastAsia="仿宋_GB2312" w:hAnsi="宋体" w:cs="仿宋_GB2312" w:hint="eastAsia"/>
          <w:kern w:val="0"/>
          <w:szCs w:val="32"/>
        </w:rPr>
        <w:t>（四）被兼并、收购或在国内外资本市场挂牌、上市。</w:t>
      </w:r>
    </w:p>
    <w:p w:rsidR="00550664" w:rsidRPr="005B3CF6" w:rsidRDefault="00550664" w:rsidP="00C13FBA">
      <w:pPr>
        <w:spacing w:beforeLines="50" w:afterLines="50" w:line="580" w:lineRule="exact"/>
        <w:jc w:val="center"/>
        <w:rPr>
          <w:rFonts w:ascii="黑体" w:eastAsia="黑体" w:hAnsi="宋体"/>
          <w:kern w:val="0"/>
          <w:szCs w:val="32"/>
        </w:rPr>
      </w:pPr>
      <w:r w:rsidRPr="005B3CF6">
        <w:rPr>
          <w:rFonts w:ascii="黑体" w:eastAsia="黑体" w:hAnsi="宋体" w:cs="黑体" w:hint="eastAsia"/>
          <w:kern w:val="0"/>
          <w:szCs w:val="32"/>
        </w:rPr>
        <w:t>第三章</w:t>
      </w:r>
      <w:r w:rsidRPr="005B3CF6">
        <w:rPr>
          <w:rFonts w:ascii="黑体" w:eastAsia="黑体" w:hAnsi="宋体" w:cs="黑体"/>
          <w:kern w:val="0"/>
          <w:szCs w:val="32"/>
        </w:rPr>
        <w:t xml:space="preserve"> </w:t>
      </w:r>
      <w:r w:rsidRPr="005B3CF6">
        <w:rPr>
          <w:rFonts w:ascii="黑体" w:eastAsia="黑体" w:hAnsi="宋体" w:cs="黑体" w:hint="eastAsia"/>
          <w:kern w:val="0"/>
          <w:szCs w:val="32"/>
        </w:rPr>
        <w:t>认定与管理</w:t>
      </w:r>
    </w:p>
    <w:p w:rsidR="00550664" w:rsidRPr="005B3CF6" w:rsidRDefault="00550664" w:rsidP="001839BD">
      <w:pPr>
        <w:spacing w:line="580" w:lineRule="exact"/>
        <w:ind w:firstLineChars="200" w:firstLine="640"/>
        <w:rPr>
          <w:rFonts w:ascii="仿宋_GB2312" w:eastAsia="仿宋_GB2312" w:hAnsi="宋体"/>
          <w:kern w:val="0"/>
          <w:szCs w:val="32"/>
        </w:rPr>
      </w:pPr>
      <w:r w:rsidRPr="005B3CF6">
        <w:rPr>
          <w:rFonts w:ascii="黑体" w:eastAsia="黑体" w:hAnsi="宋体" w:cs="黑体" w:hint="eastAsia"/>
          <w:kern w:val="0"/>
          <w:szCs w:val="32"/>
        </w:rPr>
        <w:t>第九条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市级孵化器申报认定程序：</w:t>
      </w:r>
    </w:p>
    <w:p w:rsidR="00550664" w:rsidRPr="005B3CF6" w:rsidRDefault="00550664" w:rsidP="001839BD">
      <w:pPr>
        <w:spacing w:line="580" w:lineRule="exact"/>
        <w:ind w:firstLineChars="200" w:firstLine="640"/>
        <w:rPr>
          <w:rFonts w:ascii="仿宋_GB2312" w:eastAsia="仿宋_GB2312" w:hAnsi="宋体"/>
          <w:kern w:val="0"/>
          <w:szCs w:val="32"/>
        </w:rPr>
      </w:pPr>
      <w:r w:rsidRPr="005B3CF6">
        <w:rPr>
          <w:rFonts w:ascii="仿宋_GB2312" w:eastAsia="仿宋_GB2312" w:hAnsi="宋体" w:cs="仿宋_GB2312" w:hint="eastAsia"/>
          <w:kern w:val="0"/>
          <w:szCs w:val="32"/>
        </w:rPr>
        <w:t>（一）申报单位向所在区（市）科技主管部门提出申请；</w:t>
      </w:r>
    </w:p>
    <w:p w:rsidR="00550664" w:rsidRPr="005B3CF6" w:rsidRDefault="00550664" w:rsidP="00830D60">
      <w:pPr>
        <w:spacing w:line="580" w:lineRule="exact"/>
        <w:ind w:firstLine="645"/>
        <w:rPr>
          <w:rFonts w:ascii="仿宋_GB2312" w:eastAsia="仿宋_GB2312" w:hAnsi="宋体"/>
          <w:kern w:val="0"/>
          <w:szCs w:val="32"/>
        </w:rPr>
      </w:pPr>
      <w:r w:rsidRPr="005B3CF6">
        <w:rPr>
          <w:rFonts w:ascii="仿宋_GB2312" w:eastAsia="仿宋_GB2312" w:hAnsi="宋体" w:cs="仿宋_GB2312" w:hint="eastAsia"/>
          <w:kern w:val="0"/>
          <w:szCs w:val="32"/>
        </w:rPr>
        <w:t>（二）区（市）科技主管部门进行实地核查，对符合认定条件的，书面推荐至市科技主管部门；</w:t>
      </w:r>
    </w:p>
    <w:p w:rsidR="00550664" w:rsidRPr="005B3CF6" w:rsidRDefault="00550664" w:rsidP="001839BD">
      <w:pPr>
        <w:spacing w:line="580" w:lineRule="exact"/>
        <w:ind w:firstLineChars="200" w:firstLine="640"/>
        <w:rPr>
          <w:rFonts w:ascii="仿宋_GB2312" w:eastAsia="仿宋_GB2312" w:hAnsi="宋体"/>
          <w:kern w:val="0"/>
          <w:szCs w:val="32"/>
        </w:rPr>
      </w:pPr>
      <w:r w:rsidRPr="005B3CF6">
        <w:rPr>
          <w:rFonts w:ascii="仿宋_GB2312" w:eastAsia="仿宋_GB2312" w:hAnsi="宋体" w:cs="仿宋_GB2312" w:hint="eastAsia"/>
          <w:kern w:val="0"/>
          <w:szCs w:val="32"/>
        </w:rPr>
        <w:t>（三）市科技主管部门委托第三</w:t>
      </w:r>
      <w:proofErr w:type="gramStart"/>
      <w:r w:rsidRPr="005B3CF6">
        <w:rPr>
          <w:rFonts w:ascii="仿宋_GB2312" w:eastAsia="仿宋_GB2312" w:hAnsi="宋体" w:cs="仿宋_GB2312" w:hint="eastAsia"/>
          <w:kern w:val="0"/>
          <w:szCs w:val="32"/>
        </w:rPr>
        <w:t>方服务</w:t>
      </w:r>
      <w:proofErr w:type="gramEnd"/>
      <w:r w:rsidRPr="005B3CF6">
        <w:rPr>
          <w:rFonts w:ascii="仿宋_GB2312" w:eastAsia="仿宋_GB2312" w:hAnsi="宋体" w:cs="仿宋_GB2312" w:hint="eastAsia"/>
          <w:kern w:val="0"/>
          <w:szCs w:val="32"/>
        </w:rPr>
        <w:t>机构组织专家进行评审，形成专家评审意见报市科技主管部门；</w:t>
      </w:r>
    </w:p>
    <w:p w:rsidR="00550664" w:rsidRPr="005B3CF6" w:rsidRDefault="00550664" w:rsidP="001839BD">
      <w:pPr>
        <w:spacing w:line="580" w:lineRule="exact"/>
        <w:ind w:firstLineChars="200" w:firstLine="640"/>
        <w:rPr>
          <w:rFonts w:ascii="仿宋_GB2312" w:eastAsia="仿宋_GB2312" w:hAnsi="宋体" w:cs="仿宋_GB2312"/>
          <w:kern w:val="0"/>
          <w:szCs w:val="32"/>
        </w:rPr>
      </w:pPr>
      <w:r w:rsidRPr="005B3CF6">
        <w:rPr>
          <w:rFonts w:ascii="仿宋_GB2312" w:eastAsia="仿宋_GB2312" w:hAnsi="宋体" w:cs="仿宋_GB2312" w:hint="eastAsia"/>
          <w:kern w:val="0"/>
          <w:szCs w:val="32"/>
        </w:rPr>
        <w:t>（四）市科技主管部门确认评审意见并公示结果，合格机构以市科技主管部门文件形式确认为市级科技企业孵化器。</w:t>
      </w:r>
    </w:p>
    <w:p w:rsidR="00550664" w:rsidRPr="005B3CF6" w:rsidRDefault="00550664" w:rsidP="001839BD">
      <w:pPr>
        <w:spacing w:line="580" w:lineRule="exact"/>
        <w:ind w:firstLineChars="200" w:firstLine="640"/>
        <w:rPr>
          <w:rFonts w:ascii="仿宋_GB2312" w:eastAsia="仿宋_GB2312" w:hAnsi="宋体"/>
          <w:kern w:val="0"/>
          <w:szCs w:val="32"/>
        </w:rPr>
      </w:pPr>
      <w:r w:rsidRPr="005B3CF6">
        <w:rPr>
          <w:rFonts w:ascii="黑体" w:eastAsia="黑体" w:hAnsi="宋体" w:cs="黑体" w:hint="eastAsia"/>
          <w:kern w:val="0"/>
          <w:szCs w:val="32"/>
        </w:rPr>
        <w:t>第十条</w:t>
      </w:r>
      <w:r w:rsidRPr="005B3CF6">
        <w:rPr>
          <w:rFonts w:ascii="黑体" w:eastAsia="黑体" w:hAnsi="宋体" w:cs="黑体"/>
          <w:kern w:val="0"/>
          <w:szCs w:val="32"/>
        </w:rPr>
        <w:t xml:space="preserve"> </w:t>
      </w:r>
      <w:r w:rsidRPr="005B3CF6">
        <w:rPr>
          <w:rFonts w:ascii="仿宋_GB2312" w:eastAsia="仿宋_GB2312" w:hAnsi="宋体" w:hint="eastAsia"/>
          <w:kern w:val="0"/>
          <w:szCs w:val="32"/>
        </w:rPr>
        <w:t>市科技主管部门委托第三方机构定期对在</w:t>
      </w:r>
      <w:proofErr w:type="gramStart"/>
      <w:r w:rsidRPr="005B3CF6">
        <w:rPr>
          <w:rFonts w:ascii="仿宋_GB2312" w:eastAsia="仿宋_GB2312" w:hAnsi="宋体" w:hint="eastAsia"/>
          <w:kern w:val="0"/>
          <w:szCs w:val="32"/>
        </w:rPr>
        <w:t>孵企业</w:t>
      </w:r>
      <w:proofErr w:type="gramEnd"/>
      <w:r w:rsidRPr="005B3CF6">
        <w:rPr>
          <w:rFonts w:ascii="仿宋_GB2312" w:eastAsia="仿宋_GB2312" w:hAnsi="宋体" w:hint="eastAsia"/>
          <w:kern w:val="0"/>
          <w:szCs w:val="32"/>
        </w:rPr>
        <w:t>和</w:t>
      </w:r>
      <w:r w:rsidRPr="005B3CF6">
        <w:rPr>
          <w:rFonts w:ascii="仿宋_GB2312" w:eastAsia="仿宋_GB2312" w:hAnsi="宋体" w:hint="eastAsia"/>
          <w:kern w:val="0"/>
          <w:szCs w:val="32"/>
        </w:rPr>
        <w:lastRenderedPageBreak/>
        <w:t>毕业企业进行核查备案。</w:t>
      </w:r>
    </w:p>
    <w:p w:rsidR="00550664" w:rsidRPr="005B3CF6" w:rsidRDefault="00550664" w:rsidP="00830D60">
      <w:pPr>
        <w:spacing w:line="580" w:lineRule="exact"/>
        <w:ind w:firstLine="645"/>
        <w:rPr>
          <w:rFonts w:ascii="仿宋_GB2312" w:eastAsia="仿宋_GB2312" w:hAnsi="宋体" w:cs="仿宋_GB2312"/>
          <w:kern w:val="0"/>
          <w:szCs w:val="32"/>
        </w:rPr>
      </w:pPr>
      <w:r w:rsidRPr="005B3CF6">
        <w:rPr>
          <w:rFonts w:ascii="黑体" w:eastAsia="黑体" w:hAnsi="宋体" w:cs="黑体" w:hint="eastAsia"/>
          <w:kern w:val="0"/>
          <w:szCs w:val="32"/>
        </w:rPr>
        <w:t>第十一条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各级孵化器需在“青岛市科技企业孵化器业务管理平台”及时报送有关数据信息，并定期更新年度统计数据。鼓励市级孵化器积极参与火炬统计调查工作，在“科技部火炬统计调查”系统报送相关数据信息。</w:t>
      </w:r>
    </w:p>
    <w:p w:rsidR="00550664" w:rsidRPr="005B3CF6" w:rsidRDefault="00550664" w:rsidP="00830D60">
      <w:pPr>
        <w:spacing w:line="580" w:lineRule="exact"/>
        <w:ind w:firstLine="645"/>
        <w:rPr>
          <w:rFonts w:ascii="仿宋_GB2312" w:eastAsia="仿宋_GB2312" w:hAnsi="宋体" w:cs="仿宋_GB2312"/>
          <w:kern w:val="0"/>
          <w:szCs w:val="32"/>
        </w:rPr>
      </w:pPr>
      <w:r w:rsidRPr="005B3CF6">
        <w:rPr>
          <w:rFonts w:ascii="黑体" w:eastAsia="黑体" w:hAnsi="宋体" w:cs="黑体" w:hint="eastAsia"/>
          <w:kern w:val="0"/>
          <w:szCs w:val="32"/>
        </w:rPr>
        <w:t>第十二条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市级及以上孵化器发生名称变更或运营主体、面积范围、场地位置等认定条件发生变化的，需在三个月内向区（市）科技主管部门提出变更申请。经区（市）科技主管部门审核并实地核查后，符合本办法要求的，向市科技主管部门提出变更建议；不符合本办法要求的，向市科技主管部门提出取消资格建议。已认定孵化器申请变更后面积须不低于原认定面积。</w:t>
      </w:r>
    </w:p>
    <w:p w:rsidR="00550664" w:rsidRPr="005B3CF6" w:rsidRDefault="00550664" w:rsidP="00830D60">
      <w:pPr>
        <w:spacing w:line="580" w:lineRule="exact"/>
        <w:ind w:firstLine="645"/>
        <w:rPr>
          <w:rFonts w:ascii="仿宋_GB2312" w:eastAsia="仿宋_GB2312" w:hAnsi="宋体"/>
          <w:kern w:val="0"/>
          <w:szCs w:val="32"/>
        </w:rPr>
      </w:pPr>
      <w:r w:rsidRPr="005B3CF6">
        <w:rPr>
          <w:rFonts w:ascii="仿宋_GB2312" w:eastAsia="仿宋_GB2312" w:hAnsi="宋体" w:cs="仿宋_GB2312" w:hint="eastAsia"/>
          <w:kern w:val="0"/>
          <w:szCs w:val="32"/>
        </w:rPr>
        <w:t>区（市）科技主管部门在日常管理中发现孵化器存在以上情况但未主动报告的，应及时按照上述流程组织实施相关工作。</w:t>
      </w:r>
    </w:p>
    <w:p w:rsidR="00550664" w:rsidRPr="005B3CF6" w:rsidRDefault="00550664" w:rsidP="00830D60">
      <w:pPr>
        <w:spacing w:line="580" w:lineRule="exact"/>
        <w:ind w:firstLine="645"/>
        <w:rPr>
          <w:rFonts w:ascii="仿宋_GB2312" w:eastAsia="仿宋_GB2312" w:hAnsi="宋体"/>
          <w:kern w:val="0"/>
          <w:szCs w:val="32"/>
        </w:rPr>
      </w:pPr>
      <w:r w:rsidRPr="005B3CF6">
        <w:rPr>
          <w:rFonts w:ascii="黑体" w:eastAsia="黑体" w:hAnsi="宋体" w:cs="黑体" w:hint="eastAsia"/>
          <w:kern w:val="0"/>
          <w:szCs w:val="32"/>
        </w:rPr>
        <w:t>第十三条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在申报过程中存在弄虚作假行为的，取消其市级孵化器申报资格，</w:t>
      </w:r>
      <w:r w:rsidRPr="005B3CF6">
        <w:rPr>
          <w:rFonts w:ascii="仿宋_GB2312" w:eastAsia="仿宋_GB2312" w:hAnsi="宋体" w:cs="仿宋_GB2312"/>
          <w:kern w:val="0"/>
          <w:szCs w:val="32"/>
        </w:rPr>
        <w:t>2</w:t>
      </w:r>
      <w:r w:rsidRPr="005B3CF6">
        <w:rPr>
          <w:rFonts w:ascii="仿宋_GB2312" w:eastAsia="仿宋_GB2312" w:hAnsi="宋体" w:cs="仿宋_GB2312" w:hint="eastAsia"/>
          <w:kern w:val="0"/>
          <w:szCs w:val="32"/>
        </w:rPr>
        <w:t>年内不得再次申报。在评审过程中存在徇私舞弊、有违公平公正等行为的，按照有关规定追究相应责任。并根据国家、省、市关于科研信用管理规定，进行相关信用记录处理。</w:t>
      </w:r>
    </w:p>
    <w:p w:rsidR="00550664" w:rsidRPr="005B3CF6" w:rsidRDefault="00550664" w:rsidP="00C13FBA">
      <w:pPr>
        <w:spacing w:beforeLines="50" w:afterLines="50" w:line="580" w:lineRule="exact"/>
        <w:jc w:val="center"/>
        <w:rPr>
          <w:rFonts w:ascii="黑体" w:eastAsia="黑体" w:hAnsi="宋体"/>
          <w:kern w:val="0"/>
          <w:szCs w:val="32"/>
        </w:rPr>
      </w:pPr>
      <w:r w:rsidRPr="005B3CF6">
        <w:rPr>
          <w:rFonts w:ascii="黑体" w:eastAsia="黑体" w:hAnsi="宋体" w:cs="黑体" w:hint="eastAsia"/>
          <w:kern w:val="0"/>
          <w:szCs w:val="32"/>
        </w:rPr>
        <w:t>第四章</w:t>
      </w:r>
      <w:r w:rsidRPr="005B3CF6">
        <w:rPr>
          <w:rFonts w:ascii="黑体" w:eastAsia="黑体" w:hAnsi="宋体" w:cs="黑体"/>
          <w:kern w:val="0"/>
          <w:szCs w:val="32"/>
        </w:rPr>
        <w:t xml:space="preserve"> </w:t>
      </w:r>
      <w:r w:rsidRPr="005B3CF6">
        <w:rPr>
          <w:rFonts w:ascii="黑体" w:eastAsia="黑体" w:hAnsi="宋体" w:cs="黑体" w:hint="eastAsia"/>
          <w:kern w:val="0"/>
          <w:szCs w:val="32"/>
        </w:rPr>
        <w:t>绩效评价</w:t>
      </w:r>
    </w:p>
    <w:p w:rsidR="00550664" w:rsidRPr="005B3CF6" w:rsidRDefault="00550664" w:rsidP="00830D60">
      <w:pPr>
        <w:spacing w:line="580" w:lineRule="exact"/>
        <w:ind w:firstLine="645"/>
        <w:rPr>
          <w:rFonts w:ascii="仿宋_GB2312" w:eastAsia="仿宋_GB2312" w:hAnsi="宋体" w:cs="仿宋_GB2312"/>
          <w:kern w:val="0"/>
          <w:szCs w:val="32"/>
        </w:rPr>
      </w:pPr>
      <w:r w:rsidRPr="005B3CF6">
        <w:rPr>
          <w:rFonts w:ascii="黑体" w:eastAsia="黑体" w:hAnsi="宋体" w:cs="黑体" w:hint="eastAsia"/>
          <w:kern w:val="0"/>
          <w:szCs w:val="32"/>
        </w:rPr>
        <w:t>第十四条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市科技主管部门根据服务能力、孵化绩效等建立孵化器绩效评价指标体系（见附件），对市级及以上孵化器统一</w:t>
      </w:r>
      <w:r w:rsidRPr="005B3CF6">
        <w:rPr>
          <w:rFonts w:ascii="仿宋_GB2312" w:eastAsia="仿宋_GB2312" w:hAnsi="宋体" w:cs="仿宋_GB2312" w:hint="eastAsia"/>
          <w:kern w:val="0"/>
          <w:szCs w:val="32"/>
        </w:rPr>
        <w:lastRenderedPageBreak/>
        <w:t>进行年度绩效评价、统计和动态管理。</w:t>
      </w:r>
    </w:p>
    <w:p w:rsidR="00550664" w:rsidRPr="005B3CF6" w:rsidRDefault="00550664" w:rsidP="00830D60">
      <w:pPr>
        <w:spacing w:line="580" w:lineRule="exact"/>
        <w:ind w:firstLine="645"/>
        <w:rPr>
          <w:rFonts w:ascii="仿宋_GB2312" w:eastAsia="仿宋_GB2312" w:hAnsi="宋体" w:cs="仿宋_GB2312"/>
          <w:kern w:val="0"/>
          <w:szCs w:val="32"/>
        </w:rPr>
      </w:pPr>
      <w:r w:rsidRPr="005B3CF6">
        <w:rPr>
          <w:rFonts w:ascii="黑体" w:eastAsia="黑体" w:hAnsi="宋体" w:cs="黑体" w:hint="eastAsia"/>
          <w:kern w:val="0"/>
          <w:szCs w:val="32"/>
        </w:rPr>
        <w:t>第十五条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孵化器绩效评价每年组织一次，评分</w:t>
      </w:r>
      <w:r w:rsidRPr="005B3CF6">
        <w:rPr>
          <w:rFonts w:ascii="仿宋_GB2312" w:eastAsia="仿宋_GB2312" w:hAnsi="宋体" w:cs="仿宋_GB2312"/>
          <w:kern w:val="0"/>
          <w:szCs w:val="32"/>
        </w:rPr>
        <w:t>60</w:t>
      </w:r>
      <w:r w:rsidRPr="005B3CF6">
        <w:rPr>
          <w:rFonts w:ascii="仿宋_GB2312" w:eastAsia="仿宋_GB2312" w:hAnsi="宋体" w:cs="仿宋_GB2312" w:hint="eastAsia"/>
          <w:kern w:val="0"/>
          <w:szCs w:val="32"/>
        </w:rPr>
        <w:t>分（含）以上为合格。评价结果按照评分从高到低排序，评价合格且排序前</w:t>
      </w:r>
      <w:r w:rsidRPr="005B3CF6">
        <w:rPr>
          <w:rFonts w:ascii="仿宋_GB2312" w:eastAsia="仿宋_GB2312" w:hAnsi="宋体" w:cs="仿宋_GB2312"/>
          <w:kern w:val="0"/>
          <w:szCs w:val="32"/>
        </w:rPr>
        <w:t>10%</w:t>
      </w:r>
      <w:r w:rsidRPr="005B3CF6">
        <w:rPr>
          <w:rFonts w:ascii="仿宋_GB2312" w:eastAsia="仿宋_GB2312" w:hAnsi="宋体" w:cs="仿宋_GB2312" w:hint="eastAsia"/>
          <w:kern w:val="0"/>
          <w:szCs w:val="32"/>
        </w:rPr>
        <w:t>（含）的为</w:t>
      </w:r>
      <w:r w:rsidRPr="005B3CF6">
        <w:rPr>
          <w:rFonts w:ascii="仿宋_GB2312" w:eastAsia="仿宋_GB2312" w:hAnsi="宋体" w:cs="仿宋_GB2312"/>
          <w:kern w:val="0"/>
          <w:szCs w:val="32"/>
        </w:rPr>
        <w:t>A</w:t>
      </w:r>
      <w:r w:rsidRPr="005B3CF6">
        <w:rPr>
          <w:rFonts w:ascii="仿宋_GB2312" w:eastAsia="仿宋_GB2312" w:hAnsi="宋体" w:cs="仿宋_GB2312" w:hint="eastAsia"/>
          <w:kern w:val="0"/>
          <w:szCs w:val="32"/>
        </w:rPr>
        <w:t>等级、</w:t>
      </w:r>
      <w:r w:rsidRPr="005B3CF6">
        <w:rPr>
          <w:rFonts w:ascii="仿宋_GB2312" w:eastAsia="仿宋_GB2312" w:hAnsi="宋体" w:cs="仿宋_GB2312"/>
          <w:kern w:val="0"/>
          <w:szCs w:val="32"/>
        </w:rPr>
        <w:t>10%</w:t>
      </w:r>
      <w:r w:rsidRPr="005B3CF6">
        <w:rPr>
          <w:rFonts w:ascii="仿宋_GB2312" w:eastAsia="仿宋_GB2312" w:hAnsi="宋体" w:cs="仿宋_GB2312" w:hint="eastAsia"/>
          <w:kern w:val="0"/>
          <w:szCs w:val="32"/>
        </w:rPr>
        <w:t>至</w:t>
      </w:r>
      <w:r w:rsidRPr="005B3CF6">
        <w:rPr>
          <w:rFonts w:ascii="仿宋_GB2312" w:eastAsia="仿宋_GB2312" w:hAnsi="宋体" w:cs="仿宋_GB2312"/>
          <w:kern w:val="0"/>
          <w:szCs w:val="32"/>
        </w:rPr>
        <w:t>30%</w:t>
      </w:r>
      <w:r w:rsidRPr="005B3CF6">
        <w:rPr>
          <w:rFonts w:ascii="仿宋_GB2312" w:eastAsia="仿宋_GB2312" w:hAnsi="宋体" w:cs="仿宋_GB2312" w:hint="eastAsia"/>
          <w:kern w:val="0"/>
          <w:szCs w:val="32"/>
        </w:rPr>
        <w:t>（含）的为</w:t>
      </w:r>
      <w:r w:rsidRPr="005B3CF6">
        <w:rPr>
          <w:rFonts w:ascii="仿宋_GB2312" w:eastAsia="仿宋_GB2312" w:hAnsi="宋体" w:cs="仿宋_GB2312"/>
          <w:kern w:val="0"/>
          <w:szCs w:val="32"/>
        </w:rPr>
        <w:t>B</w:t>
      </w:r>
      <w:r w:rsidRPr="005B3CF6">
        <w:rPr>
          <w:rFonts w:ascii="仿宋_GB2312" w:eastAsia="仿宋_GB2312" w:hAnsi="宋体" w:cs="仿宋_GB2312" w:hint="eastAsia"/>
          <w:kern w:val="0"/>
          <w:szCs w:val="32"/>
        </w:rPr>
        <w:t>等级，其余为</w:t>
      </w:r>
      <w:r w:rsidRPr="005B3CF6">
        <w:rPr>
          <w:rFonts w:ascii="仿宋_GB2312" w:eastAsia="仿宋_GB2312" w:hAnsi="宋体" w:cs="仿宋_GB2312"/>
          <w:kern w:val="0"/>
          <w:szCs w:val="32"/>
        </w:rPr>
        <w:t>C</w:t>
      </w:r>
      <w:r w:rsidRPr="005B3CF6">
        <w:rPr>
          <w:rFonts w:ascii="仿宋_GB2312" w:eastAsia="仿宋_GB2312" w:hAnsi="宋体" w:cs="仿宋_GB2312" w:hint="eastAsia"/>
          <w:kern w:val="0"/>
          <w:szCs w:val="32"/>
        </w:rPr>
        <w:t>等级；评价不合格的为</w:t>
      </w:r>
      <w:r w:rsidRPr="005B3CF6">
        <w:rPr>
          <w:rFonts w:ascii="仿宋_GB2312" w:eastAsia="仿宋_GB2312" w:hAnsi="宋体" w:cs="仿宋_GB2312"/>
          <w:kern w:val="0"/>
          <w:szCs w:val="32"/>
        </w:rPr>
        <w:t>D</w:t>
      </w:r>
      <w:r w:rsidRPr="005B3CF6">
        <w:rPr>
          <w:rFonts w:ascii="仿宋_GB2312" w:eastAsia="仿宋_GB2312" w:hAnsi="宋体" w:cs="仿宋_GB2312" w:hint="eastAsia"/>
          <w:kern w:val="0"/>
          <w:szCs w:val="32"/>
        </w:rPr>
        <w:t>等级。市级孵化器连续两年绩效评价不合格或未参加绩效评价的，将被取消市级孵化器资格。</w:t>
      </w:r>
    </w:p>
    <w:p w:rsidR="00550664" w:rsidRPr="005B3CF6" w:rsidRDefault="00550664" w:rsidP="00830D60">
      <w:pPr>
        <w:spacing w:line="580" w:lineRule="exact"/>
        <w:ind w:firstLine="645"/>
        <w:rPr>
          <w:rFonts w:ascii="仿宋_GB2312" w:eastAsia="仿宋_GB2312" w:hAnsi="宋体" w:cs="仿宋_GB2312"/>
          <w:kern w:val="0"/>
          <w:szCs w:val="32"/>
        </w:rPr>
      </w:pPr>
      <w:r w:rsidRPr="005B3CF6">
        <w:rPr>
          <w:rFonts w:ascii="仿宋_GB2312" w:eastAsia="仿宋_GB2312" w:hAnsi="宋体" w:cs="仿宋_GB2312" w:hint="eastAsia"/>
          <w:kern w:val="0"/>
          <w:szCs w:val="32"/>
        </w:rPr>
        <w:t>对评价结果为</w:t>
      </w:r>
      <w:r w:rsidRPr="005B3CF6">
        <w:rPr>
          <w:rFonts w:ascii="仿宋_GB2312" w:eastAsia="仿宋_GB2312" w:hAnsi="宋体" w:cs="仿宋_GB2312"/>
          <w:kern w:val="0"/>
          <w:szCs w:val="32"/>
        </w:rPr>
        <w:t>A</w:t>
      </w:r>
      <w:r w:rsidRPr="005B3CF6">
        <w:rPr>
          <w:rFonts w:ascii="仿宋_GB2312" w:eastAsia="仿宋_GB2312" w:hAnsi="宋体" w:cs="仿宋_GB2312" w:hint="eastAsia"/>
          <w:kern w:val="0"/>
          <w:szCs w:val="32"/>
        </w:rPr>
        <w:t>等级的专业孵化器给予最高</w:t>
      </w:r>
      <w:r w:rsidRPr="005B3CF6">
        <w:rPr>
          <w:rFonts w:ascii="仿宋_GB2312" w:eastAsia="仿宋_GB2312" w:hAnsi="宋体" w:cs="仿宋_GB2312"/>
          <w:kern w:val="0"/>
          <w:szCs w:val="32"/>
        </w:rPr>
        <w:t>30</w:t>
      </w:r>
      <w:r w:rsidRPr="005B3CF6">
        <w:rPr>
          <w:rFonts w:ascii="仿宋_GB2312" w:eastAsia="仿宋_GB2312" w:hAnsi="宋体" w:cs="仿宋_GB2312" w:hint="eastAsia"/>
          <w:kern w:val="0"/>
          <w:szCs w:val="32"/>
        </w:rPr>
        <w:t>万元奖励。</w:t>
      </w:r>
    </w:p>
    <w:p w:rsidR="00550664" w:rsidRPr="005B3CF6" w:rsidRDefault="00550664" w:rsidP="00830D60">
      <w:pPr>
        <w:spacing w:line="580" w:lineRule="exact"/>
        <w:ind w:firstLine="645"/>
        <w:rPr>
          <w:rFonts w:ascii="仿宋_GB2312" w:eastAsia="仿宋_GB2312" w:hAnsi="宋体"/>
          <w:kern w:val="0"/>
          <w:szCs w:val="32"/>
        </w:rPr>
      </w:pPr>
      <w:r w:rsidRPr="005B3CF6">
        <w:rPr>
          <w:rFonts w:ascii="黑体" w:eastAsia="黑体" w:hAnsi="宋体" w:cs="黑体" w:hint="eastAsia"/>
          <w:kern w:val="0"/>
          <w:szCs w:val="32"/>
        </w:rPr>
        <w:t>第十六条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孵化器绩效评价程序：</w:t>
      </w:r>
    </w:p>
    <w:p w:rsidR="00550664" w:rsidRPr="005B3CF6" w:rsidRDefault="00550664" w:rsidP="00830D60">
      <w:pPr>
        <w:spacing w:line="580" w:lineRule="exact"/>
        <w:ind w:firstLine="645"/>
        <w:rPr>
          <w:rFonts w:ascii="仿宋_GB2312" w:eastAsia="仿宋_GB2312" w:hAnsi="宋体"/>
          <w:kern w:val="0"/>
          <w:szCs w:val="32"/>
        </w:rPr>
      </w:pPr>
      <w:r w:rsidRPr="005B3CF6">
        <w:rPr>
          <w:rFonts w:ascii="仿宋_GB2312" w:eastAsia="仿宋_GB2312" w:hAnsi="宋体" w:cs="仿宋_GB2312" w:hint="eastAsia"/>
          <w:kern w:val="0"/>
          <w:szCs w:val="32"/>
        </w:rPr>
        <w:t>（一）自我评价。孵化器按照绩效评价指标体系开展自我评价，</w:t>
      </w:r>
      <w:bookmarkStart w:id="1" w:name="_Hlk118053478"/>
      <w:r w:rsidRPr="005B3CF6">
        <w:rPr>
          <w:rFonts w:ascii="仿宋_GB2312" w:eastAsia="仿宋_GB2312" w:hAnsi="宋体" w:cs="仿宋_GB2312" w:hint="eastAsia"/>
          <w:kern w:val="0"/>
          <w:szCs w:val="32"/>
        </w:rPr>
        <w:t>并在“青岛市科技企业孵化器业务管理平台”</w:t>
      </w:r>
      <w:bookmarkEnd w:id="1"/>
      <w:r w:rsidRPr="005B3CF6">
        <w:rPr>
          <w:rFonts w:ascii="仿宋_GB2312" w:eastAsia="仿宋_GB2312" w:hAnsi="宋体" w:cs="仿宋_GB2312" w:hint="eastAsia"/>
          <w:kern w:val="0"/>
          <w:szCs w:val="32"/>
        </w:rPr>
        <w:t>上报年度数据、自我评价报告及有关证明材料；</w:t>
      </w:r>
    </w:p>
    <w:p w:rsidR="00550664" w:rsidRPr="005B3CF6" w:rsidRDefault="00550664" w:rsidP="00830D60">
      <w:pPr>
        <w:spacing w:line="580" w:lineRule="exact"/>
        <w:ind w:firstLine="645"/>
        <w:rPr>
          <w:rFonts w:ascii="仿宋_GB2312" w:eastAsia="仿宋_GB2312" w:hAnsi="宋体"/>
          <w:kern w:val="0"/>
          <w:szCs w:val="32"/>
        </w:rPr>
      </w:pPr>
      <w:r w:rsidRPr="005B3CF6">
        <w:rPr>
          <w:rFonts w:ascii="仿宋_GB2312" w:eastAsia="仿宋_GB2312" w:hAnsi="宋体" w:cs="仿宋_GB2312" w:hint="eastAsia"/>
          <w:kern w:val="0"/>
          <w:szCs w:val="32"/>
        </w:rPr>
        <w:t>（二）区（市）核查。区（市）科技主管部门对孵化器提交材料的真实有效情况进行现场核查，并将核查意见报市科技主管部门；</w:t>
      </w:r>
    </w:p>
    <w:p w:rsidR="00550664" w:rsidRPr="005B3CF6" w:rsidRDefault="00550664" w:rsidP="00830D60">
      <w:pPr>
        <w:spacing w:line="580" w:lineRule="exact"/>
        <w:ind w:firstLine="645"/>
        <w:rPr>
          <w:rFonts w:ascii="仿宋_GB2312" w:eastAsia="仿宋_GB2312" w:hAnsi="宋体"/>
          <w:kern w:val="0"/>
          <w:szCs w:val="32"/>
        </w:rPr>
      </w:pPr>
      <w:r w:rsidRPr="005B3CF6">
        <w:rPr>
          <w:rFonts w:ascii="仿宋_GB2312" w:eastAsia="仿宋_GB2312" w:hAnsi="宋体" w:cs="仿宋_GB2312" w:hint="eastAsia"/>
          <w:kern w:val="0"/>
          <w:szCs w:val="32"/>
        </w:rPr>
        <w:t>（三）专家评价。市科技主管部门委托第三</w:t>
      </w:r>
      <w:proofErr w:type="gramStart"/>
      <w:r w:rsidRPr="005B3CF6">
        <w:rPr>
          <w:rFonts w:ascii="仿宋_GB2312" w:eastAsia="仿宋_GB2312" w:hAnsi="宋体" w:cs="仿宋_GB2312" w:hint="eastAsia"/>
          <w:kern w:val="0"/>
          <w:szCs w:val="32"/>
        </w:rPr>
        <w:t>方服务</w:t>
      </w:r>
      <w:proofErr w:type="gramEnd"/>
      <w:r w:rsidRPr="005B3CF6">
        <w:rPr>
          <w:rFonts w:ascii="仿宋_GB2312" w:eastAsia="仿宋_GB2312" w:hAnsi="宋体" w:cs="仿宋_GB2312" w:hint="eastAsia"/>
          <w:kern w:val="0"/>
          <w:szCs w:val="32"/>
        </w:rPr>
        <w:t>机构对材料进行形式审查并组织专家评价，形成专家绩效评价意见；</w:t>
      </w:r>
    </w:p>
    <w:p w:rsidR="00550664" w:rsidRPr="005B3CF6" w:rsidRDefault="00550664" w:rsidP="00830D60">
      <w:pPr>
        <w:spacing w:line="580" w:lineRule="exact"/>
        <w:ind w:firstLine="645"/>
        <w:rPr>
          <w:rFonts w:ascii="仿宋_GB2312" w:eastAsia="仿宋_GB2312" w:hAnsi="宋体" w:cs="仿宋_GB2312"/>
          <w:kern w:val="0"/>
          <w:szCs w:val="32"/>
        </w:rPr>
      </w:pPr>
      <w:r w:rsidRPr="005B3CF6">
        <w:rPr>
          <w:rFonts w:ascii="仿宋_GB2312" w:eastAsia="仿宋_GB2312" w:hAnsi="宋体" w:cs="仿宋_GB2312" w:hint="eastAsia"/>
          <w:kern w:val="0"/>
          <w:szCs w:val="32"/>
        </w:rPr>
        <w:t>（四）结果公布。市科技主管部门确认绩效评价结果并予以公布。</w:t>
      </w:r>
    </w:p>
    <w:p w:rsidR="00550664" w:rsidRPr="005B3CF6" w:rsidRDefault="00550664" w:rsidP="001839BD">
      <w:pPr>
        <w:spacing w:line="580" w:lineRule="exact"/>
        <w:ind w:firstLineChars="200" w:firstLine="640"/>
        <w:rPr>
          <w:rFonts w:ascii="仿宋_GB2312" w:eastAsia="仿宋_GB2312" w:hAnsi="宋体" w:cs="仿宋_GB2312"/>
          <w:kern w:val="0"/>
          <w:szCs w:val="32"/>
        </w:rPr>
      </w:pPr>
      <w:r w:rsidRPr="005B3CF6">
        <w:rPr>
          <w:rFonts w:ascii="黑体" w:eastAsia="黑体" w:hAnsi="宋体" w:cs="黑体" w:hint="eastAsia"/>
          <w:kern w:val="0"/>
          <w:szCs w:val="32"/>
        </w:rPr>
        <w:t>第十七条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鼓励孵化器开展“众创空间</w:t>
      </w:r>
      <w:r w:rsidRPr="005B3CF6">
        <w:rPr>
          <w:rFonts w:ascii="仿宋_GB2312" w:eastAsia="仿宋_GB2312" w:hAnsi="宋体" w:cs="仿宋_GB2312"/>
          <w:kern w:val="0"/>
          <w:szCs w:val="32"/>
        </w:rPr>
        <w:t>-</w:t>
      </w:r>
      <w:r w:rsidRPr="005B3CF6">
        <w:rPr>
          <w:rFonts w:ascii="仿宋_GB2312" w:eastAsia="仿宋_GB2312" w:hAnsi="宋体" w:cs="仿宋_GB2312" w:hint="eastAsia"/>
          <w:kern w:val="0"/>
          <w:szCs w:val="32"/>
        </w:rPr>
        <w:t>孵化器</w:t>
      </w:r>
      <w:r w:rsidRPr="005B3CF6">
        <w:rPr>
          <w:rFonts w:ascii="仿宋_GB2312" w:eastAsia="仿宋_GB2312" w:hAnsi="宋体" w:cs="仿宋_GB2312"/>
          <w:kern w:val="0"/>
          <w:szCs w:val="32"/>
        </w:rPr>
        <w:t>-</w:t>
      </w:r>
      <w:r w:rsidRPr="005B3CF6">
        <w:rPr>
          <w:rFonts w:ascii="仿宋_GB2312" w:eastAsia="仿宋_GB2312" w:hAnsi="宋体" w:cs="仿宋_GB2312" w:hint="eastAsia"/>
          <w:kern w:val="0"/>
          <w:szCs w:val="32"/>
        </w:rPr>
        <w:t>加速器”全周期孵化链条建设，促进创业孵化向产业链、创新链拓展延伸，积极融入全球创新创业网络，引进国内外优质项目、技术成果和</w:t>
      </w:r>
      <w:r w:rsidRPr="005B3CF6">
        <w:rPr>
          <w:rFonts w:ascii="仿宋_GB2312" w:eastAsia="仿宋_GB2312" w:hAnsi="宋体" w:cs="仿宋_GB2312" w:hint="eastAsia"/>
          <w:kern w:val="0"/>
          <w:szCs w:val="32"/>
        </w:rPr>
        <w:lastRenderedPageBreak/>
        <w:t>人才等资源，帮助创业者拓展海外市场。鼓励孵化器加强创新生态体系建设，积极联合高校院所、骨干企业等共建科技创新平台，推进产学研深度融合，加快在</w:t>
      </w:r>
      <w:proofErr w:type="gramStart"/>
      <w:r w:rsidRPr="005B3CF6">
        <w:rPr>
          <w:rFonts w:ascii="仿宋_GB2312" w:eastAsia="仿宋_GB2312" w:hAnsi="宋体" w:cs="仿宋_GB2312" w:hint="eastAsia"/>
          <w:kern w:val="0"/>
          <w:szCs w:val="32"/>
        </w:rPr>
        <w:t>孵企业</w:t>
      </w:r>
      <w:proofErr w:type="gramEnd"/>
      <w:r w:rsidRPr="005B3CF6">
        <w:rPr>
          <w:rFonts w:ascii="仿宋_GB2312" w:eastAsia="仿宋_GB2312" w:hAnsi="宋体" w:cs="仿宋_GB2312" w:hint="eastAsia"/>
          <w:kern w:val="0"/>
          <w:szCs w:val="32"/>
        </w:rPr>
        <w:t>的科技成果向现实生产力转化，全面提升对中小企业的研发和人才服务能力。</w:t>
      </w:r>
    </w:p>
    <w:p w:rsidR="00550664" w:rsidRPr="005B3CF6" w:rsidRDefault="00550664" w:rsidP="00C13FBA">
      <w:pPr>
        <w:spacing w:beforeLines="50" w:afterLines="50" w:line="580" w:lineRule="exact"/>
        <w:jc w:val="center"/>
        <w:rPr>
          <w:rFonts w:ascii="黑体" w:eastAsia="黑体" w:hAnsi="宋体"/>
          <w:kern w:val="0"/>
          <w:szCs w:val="32"/>
        </w:rPr>
      </w:pPr>
      <w:r w:rsidRPr="005B3CF6">
        <w:rPr>
          <w:rFonts w:ascii="黑体" w:eastAsia="黑体" w:hAnsi="宋体" w:cs="黑体" w:hint="eastAsia"/>
          <w:kern w:val="0"/>
          <w:szCs w:val="32"/>
        </w:rPr>
        <w:t>第五章</w:t>
      </w:r>
      <w:r w:rsidRPr="005B3CF6">
        <w:rPr>
          <w:rFonts w:ascii="黑体" w:eastAsia="黑体" w:hAnsi="宋体" w:cs="黑体"/>
          <w:kern w:val="0"/>
          <w:szCs w:val="32"/>
        </w:rPr>
        <w:t xml:space="preserve"> </w:t>
      </w:r>
      <w:r w:rsidRPr="005B3CF6">
        <w:rPr>
          <w:rFonts w:ascii="黑体" w:eastAsia="黑体" w:hAnsi="宋体" w:cs="黑体" w:hint="eastAsia"/>
          <w:kern w:val="0"/>
          <w:szCs w:val="32"/>
        </w:rPr>
        <w:t>附则</w:t>
      </w:r>
    </w:p>
    <w:p w:rsidR="00550664" w:rsidRPr="005B3CF6" w:rsidRDefault="00550664" w:rsidP="00830D60">
      <w:pPr>
        <w:spacing w:line="580" w:lineRule="exact"/>
        <w:ind w:firstLine="645"/>
        <w:rPr>
          <w:rFonts w:ascii="仿宋_GB2312" w:eastAsia="仿宋_GB2312" w:hAnsi="宋体"/>
          <w:kern w:val="0"/>
          <w:szCs w:val="32"/>
        </w:rPr>
      </w:pPr>
      <w:r w:rsidRPr="005B3CF6">
        <w:rPr>
          <w:rFonts w:ascii="黑体" w:eastAsia="黑体" w:hAnsi="宋体" w:cs="黑体" w:hint="eastAsia"/>
          <w:kern w:val="0"/>
          <w:szCs w:val="32"/>
        </w:rPr>
        <w:t>第十八条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区（市）科技主管部门可参照本办法制定本区域孵化器管理办法。</w:t>
      </w:r>
    </w:p>
    <w:p w:rsidR="00550664" w:rsidRDefault="00550664" w:rsidP="001839BD">
      <w:pPr>
        <w:spacing w:line="580" w:lineRule="exact"/>
        <w:ind w:firstLineChars="200" w:firstLine="640"/>
        <w:rPr>
          <w:rFonts w:ascii="仿宋_GB2312" w:eastAsia="仿宋_GB2312" w:hAnsi="宋体" w:cs="仿宋_GB2312"/>
          <w:kern w:val="0"/>
          <w:szCs w:val="32"/>
        </w:rPr>
      </w:pPr>
      <w:r w:rsidRPr="005B3CF6">
        <w:rPr>
          <w:rFonts w:ascii="黑体" w:eastAsia="黑体" w:hAnsi="宋体" w:cs="黑体" w:hint="eastAsia"/>
          <w:kern w:val="0"/>
          <w:szCs w:val="32"/>
        </w:rPr>
        <w:t>第十九条</w:t>
      </w:r>
      <w:r w:rsidRPr="005B3CF6">
        <w:rPr>
          <w:rFonts w:ascii="黑体" w:eastAsia="黑体" w:hAnsi="宋体" w:cs="黑体"/>
          <w:kern w:val="0"/>
          <w:szCs w:val="32"/>
        </w:rPr>
        <w:t xml:space="preserve"> </w:t>
      </w:r>
      <w:r w:rsidRPr="005B3CF6">
        <w:rPr>
          <w:rFonts w:ascii="仿宋_GB2312" w:eastAsia="仿宋_GB2312" w:hAnsi="宋体" w:cs="仿宋_GB2312" w:hint="eastAsia"/>
          <w:kern w:val="0"/>
          <w:szCs w:val="32"/>
        </w:rPr>
        <w:t>本办法自</w:t>
      </w:r>
      <w:r w:rsidRPr="005B3CF6">
        <w:rPr>
          <w:rFonts w:ascii="仿宋_GB2312" w:eastAsia="仿宋_GB2312" w:hAnsi="宋体" w:cs="仿宋_GB2312"/>
          <w:kern w:val="0"/>
          <w:szCs w:val="32"/>
        </w:rPr>
        <w:t>2023</w:t>
      </w:r>
      <w:r w:rsidRPr="005B3CF6">
        <w:rPr>
          <w:rFonts w:ascii="仿宋_GB2312" w:eastAsia="仿宋_GB2312" w:hAnsi="宋体" w:cs="仿宋_GB2312" w:hint="eastAsia"/>
          <w:kern w:val="0"/>
          <w:szCs w:val="32"/>
        </w:rPr>
        <w:t>年</w:t>
      </w:r>
      <w:r w:rsidR="004A5580">
        <w:rPr>
          <w:rFonts w:ascii="仿宋_GB2312" w:eastAsia="仿宋_GB2312" w:hAnsi="宋体" w:cs="仿宋_GB2312"/>
          <w:kern w:val="0"/>
          <w:szCs w:val="32"/>
        </w:rPr>
        <w:t>4</w:t>
      </w:r>
      <w:r w:rsidRPr="005B3CF6">
        <w:rPr>
          <w:rFonts w:ascii="仿宋_GB2312" w:eastAsia="仿宋_GB2312" w:hAnsi="宋体" w:cs="仿宋_GB2312" w:hint="eastAsia"/>
          <w:kern w:val="0"/>
          <w:szCs w:val="32"/>
        </w:rPr>
        <w:t>月</w:t>
      </w:r>
      <w:r w:rsidR="004A5580">
        <w:rPr>
          <w:rFonts w:ascii="仿宋_GB2312" w:eastAsia="仿宋_GB2312" w:hAnsi="宋体" w:cs="仿宋_GB2312"/>
          <w:kern w:val="0"/>
          <w:szCs w:val="32"/>
        </w:rPr>
        <w:t>3</w:t>
      </w:r>
      <w:r w:rsidRPr="005B3CF6">
        <w:rPr>
          <w:rFonts w:ascii="仿宋_GB2312" w:eastAsia="仿宋_GB2312" w:hAnsi="宋体" w:cs="仿宋_GB2312" w:hint="eastAsia"/>
          <w:kern w:val="0"/>
          <w:szCs w:val="32"/>
        </w:rPr>
        <w:t>日起施行，有效期至</w:t>
      </w:r>
      <w:r w:rsidRPr="005B3CF6">
        <w:rPr>
          <w:rFonts w:ascii="仿宋_GB2312" w:eastAsia="仿宋_GB2312" w:hAnsi="宋体" w:cs="仿宋_GB2312"/>
          <w:kern w:val="0"/>
          <w:szCs w:val="32"/>
        </w:rPr>
        <w:t>202</w:t>
      </w:r>
      <w:r>
        <w:rPr>
          <w:rFonts w:ascii="仿宋_GB2312" w:eastAsia="仿宋_GB2312" w:hAnsi="宋体" w:cs="仿宋_GB2312"/>
          <w:kern w:val="0"/>
          <w:szCs w:val="32"/>
        </w:rPr>
        <w:t>6</w:t>
      </w:r>
      <w:r w:rsidRPr="005B3CF6">
        <w:rPr>
          <w:rFonts w:ascii="仿宋_GB2312" w:eastAsia="仿宋_GB2312" w:hAnsi="宋体" w:cs="仿宋_GB2312" w:hint="eastAsia"/>
          <w:kern w:val="0"/>
          <w:szCs w:val="32"/>
        </w:rPr>
        <w:t>年</w:t>
      </w:r>
      <w:r w:rsidR="004A5580">
        <w:rPr>
          <w:rFonts w:ascii="仿宋_GB2312" w:eastAsia="仿宋_GB2312" w:hAnsi="宋体" w:cs="仿宋_GB2312"/>
          <w:kern w:val="0"/>
          <w:szCs w:val="32"/>
        </w:rPr>
        <w:t>4</w:t>
      </w:r>
      <w:r w:rsidRPr="005B3CF6">
        <w:rPr>
          <w:rFonts w:ascii="仿宋_GB2312" w:eastAsia="仿宋_GB2312" w:hAnsi="宋体" w:cs="仿宋_GB2312" w:hint="eastAsia"/>
          <w:kern w:val="0"/>
          <w:szCs w:val="32"/>
        </w:rPr>
        <w:t>月</w:t>
      </w:r>
      <w:r w:rsidR="004A5580">
        <w:rPr>
          <w:rFonts w:ascii="仿宋_GB2312" w:eastAsia="仿宋_GB2312" w:hAnsi="宋体" w:cs="仿宋_GB2312"/>
          <w:kern w:val="0"/>
          <w:szCs w:val="32"/>
        </w:rPr>
        <w:t>3</w:t>
      </w:r>
      <w:r w:rsidR="00C13FBA">
        <w:rPr>
          <w:rFonts w:ascii="仿宋_GB2312" w:eastAsia="仿宋_GB2312" w:hAnsi="宋体" w:cs="仿宋_GB2312" w:hint="eastAsia"/>
          <w:kern w:val="0"/>
          <w:szCs w:val="32"/>
        </w:rPr>
        <w:t>日</w:t>
      </w:r>
      <w:r w:rsidRPr="005B3CF6">
        <w:rPr>
          <w:rFonts w:ascii="仿宋_GB2312" w:eastAsia="仿宋_GB2312" w:hAnsi="宋体" w:cs="仿宋_GB2312" w:hint="eastAsia"/>
          <w:kern w:val="0"/>
          <w:szCs w:val="32"/>
        </w:rPr>
        <w:t>。</w:t>
      </w:r>
    </w:p>
    <w:p w:rsidR="00550664" w:rsidRPr="005B3CF6" w:rsidRDefault="00550664" w:rsidP="00FE64C4">
      <w:pPr>
        <w:spacing w:line="580" w:lineRule="exact"/>
        <w:ind w:firstLineChars="200" w:firstLine="640"/>
        <w:rPr>
          <w:rFonts w:ascii="仿宋_GB2312" w:eastAsia="仿宋_GB2312" w:hAnsi="宋体"/>
          <w:kern w:val="0"/>
          <w:szCs w:val="32"/>
        </w:rPr>
        <w:sectPr w:rsidR="00550664" w:rsidRPr="005B3CF6" w:rsidSect="00C72ED9">
          <w:pgSz w:w="11906" w:h="16838"/>
          <w:pgMar w:top="2098" w:right="1474" w:bottom="1985" w:left="1588" w:header="851" w:footer="992" w:gutter="0"/>
          <w:pgNumType w:fmt="numberInDash"/>
          <w:cols w:space="720"/>
          <w:docGrid w:linePitch="312"/>
        </w:sectPr>
      </w:pPr>
      <w:r w:rsidRPr="005B3CF6">
        <w:rPr>
          <w:rFonts w:ascii="仿宋_GB2312" w:eastAsia="仿宋_GB2312" w:hAnsi="宋体" w:cs="仿宋_GB2312" w:hint="eastAsia"/>
          <w:kern w:val="0"/>
          <w:szCs w:val="32"/>
        </w:rPr>
        <w:t>附：青岛市科技企业孵化器绩效评价指标及计分标准</w:t>
      </w:r>
      <w:bookmarkStart w:id="2" w:name="_GoBack"/>
      <w:bookmarkEnd w:id="2"/>
    </w:p>
    <w:p w:rsidR="00550664" w:rsidRPr="005B3CF6" w:rsidRDefault="00550664" w:rsidP="00285211">
      <w:pPr>
        <w:jc w:val="center"/>
        <w:rPr>
          <w:rFonts w:ascii="方正小标宋_GBK" w:eastAsia="方正小标宋_GBK"/>
          <w:sz w:val="44"/>
          <w:szCs w:val="44"/>
        </w:rPr>
      </w:pPr>
      <w:r w:rsidRPr="005B3CF6">
        <w:rPr>
          <w:rFonts w:ascii="方正小标宋_GBK" w:eastAsia="方正小标宋_GBK" w:cs="方正小标宋_GBK" w:hint="eastAsia"/>
          <w:sz w:val="44"/>
          <w:szCs w:val="44"/>
        </w:rPr>
        <w:lastRenderedPageBreak/>
        <w:t>青岛市科技企业孵化器绩效评价指标及计分标准</w:t>
      </w:r>
    </w:p>
    <w:tbl>
      <w:tblPr>
        <w:tblW w:w="14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6"/>
        <w:gridCol w:w="609"/>
        <w:gridCol w:w="2454"/>
        <w:gridCol w:w="5727"/>
        <w:gridCol w:w="4758"/>
      </w:tblGrid>
      <w:tr w:rsidR="00550664" w:rsidRPr="005B3CF6" w:rsidTr="008C03EF">
        <w:trPr>
          <w:trHeight w:val="351"/>
          <w:tblHeader/>
          <w:jc w:val="center"/>
        </w:trPr>
        <w:tc>
          <w:tcPr>
            <w:tcW w:w="846" w:type="dxa"/>
          </w:tcPr>
          <w:p w:rsidR="00550664" w:rsidRPr="005B3CF6" w:rsidRDefault="00550664" w:rsidP="008C03EF">
            <w:pPr>
              <w:widowControl/>
              <w:adjustRightInd w:val="0"/>
              <w:snapToGrid w:val="0"/>
              <w:spacing w:line="300" w:lineRule="exact"/>
              <w:jc w:val="center"/>
              <w:rPr>
                <w:rFonts w:ascii="黑体" w:eastAsia="黑体" w:hAnsi="仿宋_GB2312"/>
                <w:sz w:val="28"/>
                <w:szCs w:val="28"/>
              </w:rPr>
            </w:pPr>
            <w:r w:rsidRPr="005B3CF6">
              <w:rPr>
                <w:rFonts w:ascii="黑体" w:eastAsia="黑体" w:hAnsi="仿宋_GB2312" w:cs="黑体" w:hint="eastAsia"/>
                <w:sz w:val="28"/>
                <w:szCs w:val="28"/>
              </w:rPr>
              <w:t>一级</w:t>
            </w:r>
          </w:p>
          <w:p w:rsidR="00550664" w:rsidRPr="005B3CF6" w:rsidRDefault="00550664" w:rsidP="008C03EF">
            <w:pPr>
              <w:widowControl/>
              <w:adjustRightInd w:val="0"/>
              <w:snapToGrid w:val="0"/>
              <w:spacing w:line="300" w:lineRule="exact"/>
              <w:jc w:val="center"/>
              <w:rPr>
                <w:rFonts w:ascii="黑体" w:eastAsia="黑体" w:hAnsi="仿宋_GB2312"/>
                <w:sz w:val="28"/>
                <w:szCs w:val="28"/>
              </w:rPr>
            </w:pPr>
            <w:r w:rsidRPr="005B3CF6">
              <w:rPr>
                <w:rFonts w:ascii="黑体" w:eastAsia="黑体" w:hAnsi="仿宋_GB2312" w:cs="黑体" w:hint="eastAsia"/>
                <w:sz w:val="28"/>
                <w:szCs w:val="28"/>
              </w:rPr>
              <w:t>指标</w:t>
            </w:r>
          </w:p>
        </w:tc>
        <w:tc>
          <w:tcPr>
            <w:tcW w:w="609" w:type="dxa"/>
            <w:vAlign w:val="center"/>
          </w:tcPr>
          <w:p w:rsidR="00550664" w:rsidRPr="005B3CF6" w:rsidRDefault="00550664" w:rsidP="008C03EF">
            <w:pPr>
              <w:widowControl/>
              <w:adjustRightInd w:val="0"/>
              <w:snapToGrid w:val="0"/>
              <w:spacing w:line="300" w:lineRule="exact"/>
              <w:jc w:val="center"/>
              <w:rPr>
                <w:rFonts w:ascii="黑体" w:eastAsia="黑体" w:hAnsi="仿宋_GB2312"/>
                <w:sz w:val="28"/>
                <w:szCs w:val="28"/>
              </w:rPr>
            </w:pPr>
            <w:r w:rsidRPr="005B3CF6">
              <w:rPr>
                <w:rFonts w:ascii="黑体" w:eastAsia="黑体" w:hAnsi="仿宋_GB2312" w:cs="黑体" w:hint="eastAsia"/>
                <w:sz w:val="28"/>
                <w:szCs w:val="28"/>
              </w:rPr>
              <w:t>序号</w:t>
            </w:r>
          </w:p>
        </w:tc>
        <w:tc>
          <w:tcPr>
            <w:tcW w:w="2454" w:type="dxa"/>
            <w:vAlign w:val="center"/>
          </w:tcPr>
          <w:p w:rsidR="00550664" w:rsidRPr="005B3CF6" w:rsidRDefault="00550664" w:rsidP="008C03EF">
            <w:pPr>
              <w:widowControl/>
              <w:adjustRightInd w:val="0"/>
              <w:snapToGrid w:val="0"/>
              <w:spacing w:line="360" w:lineRule="auto"/>
              <w:jc w:val="center"/>
              <w:rPr>
                <w:rFonts w:ascii="黑体" w:eastAsia="黑体" w:hAnsi="仿宋_GB2312"/>
                <w:sz w:val="28"/>
                <w:szCs w:val="28"/>
              </w:rPr>
            </w:pPr>
            <w:r w:rsidRPr="005B3CF6">
              <w:rPr>
                <w:rFonts w:ascii="黑体" w:eastAsia="黑体" w:hAnsi="仿宋_GB2312" w:cs="黑体" w:hint="eastAsia"/>
                <w:sz w:val="28"/>
                <w:szCs w:val="28"/>
              </w:rPr>
              <w:t>二级指标</w:t>
            </w:r>
          </w:p>
        </w:tc>
        <w:tc>
          <w:tcPr>
            <w:tcW w:w="5727" w:type="dxa"/>
            <w:vAlign w:val="center"/>
          </w:tcPr>
          <w:p w:rsidR="00550664" w:rsidRPr="005B3CF6" w:rsidRDefault="00550664" w:rsidP="008C03EF">
            <w:pPr>
              <w:widowControl/>
              <w:adjustRightInd w:val="0"/>
              <w:snapToGrid w:val="0"/>
              <w:spacing w:line="360" w:lineRule="auto"/>
              <w:jc w:val="center"/>
              <w:rPr>
                <w:rFonts w:ascii="黑体" w:eastAsia="黑体" w:hAnsi="仿宋_GB2312"/>
                <w:sz w:val="28"/>
                <w:szCs w:val="28"/>
              </w:rPr>
            </w:pPr>
            <w:r w:rsidRPr="005B3CF6">
              <w:rPr>
                <w:rFonts w:ascii="黑体" w:eastAsia="黑体" w:hAnsi="仿宋_GB2312" w:cs="黑体" w:hint="eastAsia"/>
                <w:sz w:val="28"/>
                <w:szCs w:val="28"/>
              </w:rPr>
              <w:t>指标说明</w:t>
            </w:r>
          </w:p>
        </w:tc>
        <w:tc>
          <w:tcPr>
            <w:tcW w:w="4758" w:type="dxa"/>
            <w:tcBorders>
              <w:right w:val="single" w:sz="4" w:space="0" w:color="auto"/>
            </w:tcBorders>
            <w:vAlign w:val="center"/>
          </w:tcPr>
          <w:p w:rsidR="00550664" w:rsidRPr="005B3CF6" w:rsidRDefault="00550664" w:rsidP="008C03EF">
            <w:pPr>
              <w:widowControl/>
              <w:adjustRightInd w:val="0"/>
              <w:snapToGrid w:val="0"/>
              <w:spacing w:line="360" w:lineRule="auto"/>
              <w:jc w:val="center"/>
              <w:rPr>
                <w:rFonts w:ascii="黑体" w:eastAsia="黑体" w:hAnsi="仿宋_GB2312"/>
                <w:sz w:val="28"/>
                <w:szCs w:val="28"/>
              </w:rPr>
            </w:pPr>
            <w:r w:rsidRPr="005B3CF6">
              <w:rPr>
                <w:rFonts w:ascii="黑体" w:eastAsia="黑体" w:hAnsi="仿宋_GB2312" w:hint="eastAsia"/>
                <w:sz w:val="28"/>
                <w:szCs w:val="28"/>
              </w:rPr>
              <w:t>计分标准</w:t>
            </w:r>
          </w:p>
        </w:tc>
      </w:tr>
      <w:tr w:rsidR="00550664" w:rsidRPr="005B3CF6" w:rsidTr="008C03EF">
        <w:trPr>
          <w:trHeight w:val="624"/>
          <w:jc w:val="center"/>
        </w:trPr>
        <w:tc>
          <w:tcPr>
            <w:tcW w:w="846" w:type="dxa"/>
            <w:vMerge w:val="restart"/>
            <w:vAlign w:val="center"/>
          </w:tcPr>
          <w:p w:rsidR="00550664" w:rsidRPr="00285211" w:rsidRDefault="00550664" w:rsidP="008C03EF">
            <w:pPr>
              <w:jc w:val="center"/>
              <w:rPr>
                <w:rFonts w:ascii="仿宋_GB2312" w:eastAsia="仿宋_GB2312" w:cs="仿宋_GB2312"/>
                <w:sz w:val="21"/>
                <w:szCs w:val="21"/>
              </w:rPr>
            </w:pPr>
            <w:r w:rsidRPr="00285211">
              <w:rPr>
                <w:rFonts w:ascii="仿宋_GB2312" w:eastAsia="仿宋_GB2312" w:cs="仿宋_GB2312" w:hint="eastAsia"/>
                <w:sz w:val="21"/>
                <w:szCs w:val="21"/>
              </w:rPr>
              <w:t>服务</w:t>
            </w:r>
          </w:p>
          <w:p w:rsidR="00550664" w:rsidRPr="00285211" w:rsidRDefault="00550664" w:rsidP="008C03EF">
            <w:pPr>
              <w:jc w:val="center"/>
              <w:rPr>
                <w:rFonts w:ascii="仿宋_GB2312" w:eastAsia="仿宋_GB2312"/>
                <w:sz w:val="21"/>
                <w:szCs w:val="21"/>
              </w:rPr>
            </w:pPr>
            <w:r w:rsidRPr="00285211">
              <w:rPr>
                <w:rFonts w:ascii="仿宋_GB2312" w:eastAsia="仿宋_GB2312" w:cs="仿宋_GB2312" w:hint="eastAsia"/>
                <w:sz w:val="21"/>
                <w:szCs w:val="21"/>
              </w:rPr>
              <w:t>能力（</w:t>
            </w:r>
            <w:r w:rsidRPr="00285211">
              <w:rPr>
                <w:rFonts w:ascii="仿宋_GB2312" w:eastAsia="仿宋_GB2312" w:cs="仿宋_GB2312"/>
                <w:sz w:val="21"/>
                <w:szCs w:val="21"/>
              </w:rPr>
              <w:t>35</w:t>
            </w:r>
            <w:r w:rsidRPr="00285211">
              <w:rPr>
                <w:rFonts w:ascii="仿宋_GB2312" w:eastAsia="仿宋_GB2312" w:cs="仿宋_GB2312" w:hint="eastAsia"/>
                <w:sz w:val="21"/>
                <w:szCs w:val="21"/>
              </w:rPr>
              <w:t>分）</w:t>
            </w:r>
          </w:p>
        </w:tc>
        <w:tc>
          <w:tcPr>
            <w:tcW w:w="609" w:type="dxa"/>
            <w:vAlign w:val="center"/>
          </w:tcPr>
          <w:p w:rsidR="00550664" w:rsidRPr="00285211" w:rsidRDefault="00550664" w:rsidP="008C03EF">
            <w:pPr>
              <w:spacing w:line="240" w:lineRule="exact"/>
              <w:jc w:val="center"/>
              <w:rPr>
                <w:rFonts w:ascii="仿宋_GB2312" w:eastAsia="仿宋_GB2312" w:hAnsi="宋体" w:cs="仿宋_GB2312"/>
                <w:sz w:val="21"/>
                <w:szCs w:val="21"/>
              </w:rPr>
            </w:pPr>
            <w:r w:rsidRPr="00285211">
              <w:rPr>
                <w:rFonts w:ascii="仿宋_GB2312" w:eastAsia="仿宋_GB2312" w:hAnsi="宋体" w:cs="仿宋_GB2312"/>
                <w:sz w:val="21"/>
                <w:szCs w:val="21"/>
              </w:rPr>
              <w:t>1</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sz w:val="21"/>
                <w:szCs w:val="21"/>
              </w:rPr>
            </w:pPr>
            <w:r w:rsidRPr="00285211">
              <w:rPr>
                <w:rFonts w:ascii="仿宋_GB2312" w:eastAsia="仿宋_GB2312" w:hAnsi="宋体" w:cs="仿宋_GB2312" w:hint="eastAsia"/>
                <w:sz w:val="21"/>
                <w:szCs w:val="21"/>
              </w:rPr>
              <w:t>接受专业培训的孵化器从业人员比例（</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cs="仿宋_GB2312" w:hint="eastAsia"/>
                <w:sz w:val="21"/>
                <w:szCs w:val="21"/>
              </w:rPr>
              <w:t>评价期内接受过孵化器从业人员培训的孵化器专职工作人员占机构总人数的比例。</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cs="仿宋_GB2312" w:hint="eastAsia"/>
                <w:sz w:val="21"/>
                <w:szCs w:val="21"/>
              </w:rPr>
              <w:t>＜</w:t>
            </w:r>
            <w:r w:rsidRPr="00285211">
              <w:rPr>
                <w:rFonts w:ascii="仿宋_GB2312" w:eastAsia="仿宋_GB2312" w:hAnsi="宋体" w:cs="仿宋_GB2312"/>
                <w:sz w:val="21"/>
                <w:szCs w:val="21"/>
              </w:rPr>
              <w:t>70%</w:t>
            </w:r>
            <w:r w:rsidRPr="00285211">
              <w:rPr>
                <w:rFonts w:ascii="仿宋_GB2312" w:eastAsia="仿宋_GB2312" w:hAnsi="宋体" w:cs="仿宋_GB2312" w:hint="eastAsia"/>
                <w:sz w:val="21"/>
                <w:szCs w:val="21"/>
              </w:rPr>
              <w:t>，</w:t>
            </w:r>
            <w:r w:rsidRPr="00285211">
              <w:rPr>
                <w:rFonts w:ascii="仿宋_GB2312" w:eastAsia="仿宋_GB2312" w:hAnsi="宋体" w:cs="仿宋_GB2312"/>
                <w:sz w:val="21"/>
                <w:szCs w:val="21"/>
              </w:rPr>
              <w:t>0</w:t>
            </w:r>
            <w:r w:rsidRPr="00285211">
              <w:rPr>
                <w:rFonts w:ascii="仿宋_GB2312" w:eastAsia="仿宋_GB2312" w:hAnsi="宋体" w:cs="仿宋_GB2312" w:hint="eastAsia"/>
                <w:sz w:val="21"/>
                <w:szCs w:val="21"/>
              </w:rPr>
              <w:t>分；</w:t>
            </w:r>
            <w:r w:rsidRPr="00285211">
              <w:rPr>
                <w:rFonts w:ascii="仿宋_GB2312" w:eastAsia="仿宋_GB2312" w:hAnsi="宋体" w:cs="仿宋_GB2312"/>
                <w:sz w:val="21"/>
                <w:szCs w:val="21"/>
              </w:rPr>
              <w:t xml:space="preserve"> 70%</w:t>
            </w:r>
            <w:r w:rsidRPr="00285211">
              <w:rPr>
                <w:rFonts w:ascii="仿宋_GB2312" w:eastAsia="仿宋_GB2312" w:hAnsi="宋体" w:cs="仿宋_GB2312" w:hint="eastAsia"/>
                <w:sz w:val="21"/>
                <w:szCs w:val="21"/>
              </w:rPr>
              <w:t>（含）</w:t>
            </w:r>
            <w:r w:rsidRPr="00285211">
              <w:rPr>
                <w:rFonts w:ascii="仿宋_GB2312" w:eastAsia="仿宋_GB2312" w:hAnsi="宋体" w:cs="仿宋_GB2312"/>
                <w:sz w:val="21"/>
                <w:szCs w:val="21"/>
              </w:rPr>
              <w:t>-80%</w:t>
            </w:r>
            <w:r w:rsidRPr="00285211">
              <w:rPr>
                <w:rFonts w:ascii="仿宋_GB2312" w:eastAsia="仿宋_GB2312" w:hAnsi="宋体" w:cs="仿宋_GB2312" w:hint="eastAsia"/>
                <w:sz w:val="21"/>
                <w:szCs w:val="21"/>
              </w:rPr>
              <w:t>，</w:t>
            </w:r>
            <w:r w:rsidRPr="00285211">
              <w:rPr>
                <w:rFonts w:ascii="仿宋_GB2312" w:eastAsia="仿宋_GB2312" w:hAnsi="宋体" w:cs="仿宋_GB2312"/>
                <w:sz w:val="21"/>
                <w:szCs w:val="21"/>
              </w:rPr>
              <w:t>4</w:t>
            </w:r>
            <w:r w:rsidRPr="00285211">
              <w:rPr>
                <w:rFonts w:ascii="仿宋_GB2312" w:eastAsia="仿宋_GB2312" w:hAnsi="宋体" w:cs="仿宋_GB2312" w:hint="eastAsia"/>
                <w:sz w:val="21"/>
                <w:szCs w:val="21"/>
              </w:rPr>
              <w:t>分；≥</w:t>
            </w:r>
            <w:r w:rsidRPr="00285211">
              <w:rPr>
                <w:rFonts w:ascii="仿宋_GB2312" w:eastAsia="仿宋_GB2312" w:hAnsi="宋体" w:cs="仿宋_GB2312"/>
                <w:sz w:val="21"/>
                <w:szCs w:val="21"/>
              </w:rPr>
              <w:t>80%</w:t>
            </w:r>
            <w:r w:rsidRPr="00285211">
              <w:rPr>
                <w:rFonts w:ascii="仿宋_GB2312" w:eastAsia="仿宋_GB2312" w:hAnsi="宋体" w:cs="仿宋_GB2312" w:hint="eastAsia"/>
                <w:sz w:val="21"/>
                <w:szCs w:val="21"/>
              </w:rPr>
              <w:t>，计</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spacing w:line="240" w:lineRule="exact"/>
              <w:jc w:val="center"/>
              <w:rPr>
                <w:rFonts w:ascii="仿宋_GB2312" w:eastAsia="仿宋_GB2312" w:hAnsi="宋体" w:cs="仿宋_GB2312"/>
                <w:sz w:val="21"/>
                <w:szCs w:val="21"/>
              </w:rPr>
            </w:pPr>
            <w:r w:rsidRPr="00285211">
              <w:rPr>
                <w:rFonts w:ascii="仿宋_GB2312" w:eastAsia="仿宋_GB2312" w:hAnsi="宋体" w:cs="仿宋_GB2312"/>
                <w:sz w:val="21"/>
                <w:szCs w:val="21"/>
              </w:rPr>
              <w:t>2</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sz w:val="21"/>
                <w:szCs w:val="21"/>
              </w:rPr>
            </w:pPr>
            <w:r w:rsidRPr="00285211">
              <w:rPr>
                <w:rFonts w:ascii="仿宋_GB2312" w:eastAsia="仿宋_GB2312" w:hAnsi="宋体" w:cs="仿宋_GB2312" w:hint="eastAsia"/>
                <w:sz w:val="21"/>
                <w:szCs w:val="21"/>
              </w:rPr>
              <w:t>创业导师数量占在</w:t>
            </w:r>
            <w:proofErr w:type="gramStart"/>
            <w:r w:rsidRPr="00285211">
              <w:rPr>
                <w:rFonts w:ascii="仿宋_GB2312" w:eastAsia="仿宋_GB2312" w:hAnsi="宋体" w:cs="仿宋_GB2312" w:hint="eastAsia"/>
                <w:sz w:val="21"/>
                <w:szCs w:val="21"/>
              </w:rPr>
              <w:t>孵企业</w:t>
            </w:r>
            <w:proofErr w:type="gramEnd"/>
            <w:r w:rsidRPr="00285211">
              <w:rPr>
                <w:rFonts w:ascii="仿宋_GB2312" w:eastAsia="仿宋_GB2312" w:hAnsi="宋体" w:cs="仿宋_GB2312" w:hint="eastAsia"/>
                <w:sz w:val="21"/>
                <w:szCs w:val="21"/>
              </w:rPr>
              <w:t>总数比例（</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签约创业导师数与在</w:t>
            </w:r>
            <w:proofErr w:type="gramStart"/>
            <w:r w:rsidRPr="00285211">
              <w:rPr>
                <w:rFonts w:ascii="仿宋_GB2312" w:eastAsia="仿宋_GB2312" w:hAnsi="宋体" w:cs="仿宋_GB2312" w:hint="eastAsia"/>
                <w:sz w:val="21"/>
                <w:szCs w:val="21"/>
              </w:rPr>
              <w:t>孵企业</w:t>
            </w:r>
            <w:proofErr w:type="gramEnd"/>
            <w:r w:rsidRPr="00285211">
              <w:rPr>
                <w:rFonts w:ascii="仿宋_GB2312" w:eastAsia="仿宋_GB2312" w:hAnsi="宋体" w:cs="仿宋_GB2312" w:hint="eastAsia"/>
                <w:sz w:val="21"/>
                <w:szCs w:val="21"/>
              </w:rPr>
              <w:t>总数的比值；</w:t>
            </w:r>
          </w:p>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cs="仿宋_GB2312" w:hint="eastAsia"/>
                <w:sz w:val="21"/>
                <w:szCs w:val="21"/>
              </w:rPr>
              <w:t>评价期内在孵化器内企业接受创业导师指导活动次数。</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hint="eastAsia"/>
                <w:sz w:val="21"/>
                <w:szCs w:val="21"/>
              </w:rPr>
              <w:t>签约创业导师数与在</w:t>
            </w:r>
            <w:proofErr w:type="gramStart"/>
            <w:r w:rsidRPr="00285211">
              <w:rPr>
                <w:rFonts w:ascii="仿宋_GB2312" w:eastAsia="仿宋_GB2312" w:hAnsi="宋体" w:hint="eastAsia"/>
                <w:sz w:val="21"/>
                <w:szCs w:val="21"/>
              </w:rPr>
              <w:t>孵企业</w:t>
            </w:r>
            <w:proofErr w:type="gramEnd"/>
            <w:r w:rsidRPr="00285211">
              <w:rPr>
                <w:rFonts w:ascii="仿宋_GB2312" w:eastAsia="仿宋_GB2312" w:hAnsi="宋体" w:hint="eastAsia"/>
                <w:sz w:val="21"/>
                <w:szCs w:val="21"/>
              </w:rPr>
              <w:t>总数比值达到</w:t>
            </w:r>
            <w:r w:rsidRPr="00285211">
              <w:rPr>
                <w:rFonts w:ascii="仿宋_GB2312" w:eastAsia="仿宋_GB2312" w:hAnsi="宋体"/>
                <w:sz w:val="21"/>
                <w:szCs w:val="21"/>
              </w:rPr>
              <w:t>10%</w:t>
            </w:r>
            <w:r w:rsidRPr="00285211">
              <w:rPr>
                <w:rFonts w:ascii="仿宋_GB2312" w:eastAsia="仿宋_GB2312" w:hAnsi="宋体" w:hint="eastAsia"/>
                <w:sz w:val="21"/>
                <w:szCs w:val="21"/>
              </w:rPr>
              <w:t>（含）以上，</w:t>
            </w:r>
            <w:r w:rsidRPr="00285211">
              <w:rPr>
                <w:rFonts w:ascii="仿宋_GB2312" w:eastAsia="仿宋_GB2312" w:hAnsi="宋体"/>
                <w:sz w:val="21"/>
                <w:szCs w:val="21"/>
              </w:rPr>
              <w:t>2</w:t>
            </w:r>
            <w:r w:rsidRPr="00285211">
              <w:rPr>
                <w:rFonts w:ascii="仿宋_GB2312" w:eastAsia="仿宋_GB2312" w:hAnsi="宋体" w:hint="eastAsia"/>
                <w:sz w:val="21"/>
                <w:szCs w:val="21"/>
              </w:rPr>
              <w:t>分；</w:t>
            </w:r>
            <w:r w:rsidRPr="00285211">
              <w:rPr>
                <w:rFonts w:ascii="仿宋_GB2312" w:eastAsia="仿宋_GB2312" w:hAnsi="宋体" w:cs="仿宋_GB2312" w:hint="eastAsia"/>
                <w:sz w:val="21"/>
                <w:szCs w:val="21"/>
              </w:rPr>
              <w:t>＜</w:t>
            </w:r>
            <w:r w:rsidRPr="00285211">
              <w:rPr>
                <w:rFonts w:ascii="仿宋_GB2312" w:eastAsia="仿宋_GB2312" w:hAnsi="宋体" w:cs="仿宋_GB2312"/>
                <w:sz w:val="21"/>
                <w:szCs w:val="21"/>
              </w:rPr>
              <w:t>10%</w:t>
            </w:r>
            <w:r w:rsidRPr="00285211">
              <w:rPr>
                <w:rFonts w:ascii="仿宋_GB2312" w:eastAsia="仿宋_GB2312" w:hAnsi="宋体" w:cs="仿宋_GB2312" w:hint="eastAsia"/>
                <w:sz w:val="21"/>
                <w:szCs w:val="21"/>
              </w:rPr>
              <w:t>，</w:t>
            </w:r>
            <w:r w:rsidRPr="00285211">
              <w:rPr>
                <w:rFonts w:ascii="仿宋_GB2312" w:eastAsia="仿宋_GB2312" w:hAnsi="宋体" w:cs="仿宋_GB2312"/>
                <w:sz w:val="21"/>
                <w:szCs w:val="21"/>
              </w:rPr>
              <w:t>0</w:t>
            </w:r>
            <w:r w:rsidRPr="00285211">
              <w:rPr>
                <w:rFonts w:ascii="仿宋_GB2312" w:eastAsia="仿宋_GB2312" w:hAnsi="宋体" w:cs="仿宋_GB2312" w:hint="eastAsia"/>
                <w:sz w:val="21"/>
                <w:szCs w:val="21"/>
              </w:rPr>
              <w:t>分；</w:t>
            </w:r>
          </w:p>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hint="eastAsia"/>
                <w:sz w:val="21"/>
                <w:szCs w:val="21"/>
              </w:rPr>
              <w:t>每一次活动</w:t>
            </w:r>
            <w:r w:rsidRPr="00285211">
              <w:rPr>
                <w:rFonts w:ascii="仿宋_GB2312" w:eastAsia="仿宋_GB2312" w:hAnsi="宋体" w:cs="仿宋_GB2312" w:hint="eastAsia"/>
                <w:sz w:val="21"/>
                <w:szCs w:val="21"/>
              </w:rPr>
              <w:t>记录</w:t>
            </w:r>
            <w:r w:rsidRPr="00285211">
              <w:rPr>
                <w:rFonts w:ascii="仿宋_GB2312" w:eastAsia="仿宋_GB2312" w:hAnsi="宋体" w:hint="eastAsia"/>
                <w:sz w:val="21"/>
                <w:szCs w:val="21"/>
              </w:rPr>
              <w:t>，计</w:t>
            </w:r>
            <w:r w:rsidRPr="00285211">
              <w:rPr>
                <w:rFonts w:ascii="仿宋_GB2312" w:eastAsia="仿宋_GB2312" w:hAnsi="宋体"/>
                <w:sz w:val="21"/>
                <w:szCs w:val="21"/>
              </w:rPr>
              <w:t>0.3</w:t>
            </w:r>
            <w:r w:rsidRPr="00285211">
              <w:rPr>
                <w:rFonts w:ascii="仿宋_GB2312" w:eastAsia="仿宋_GB2312" w:hAnsi="宋体" w:hint="eastAsia"/>
                <w:sz w:val="21"/>
                <w:szCs w:val="21"/>
              </w:rPr>
              <w:t>分，最高</w:t>
            </w:r>
            <w:r w:rsidRPr="00285211">
              <w:rPr>
                <w:rFonts w:ascii="仿宋_GB2312" w:eastAsia="仿宋_GB2312" w:hAnsi="宋体"/>
                <w:sz w:val="21"/>
                <w:szCs w:val="21"/>
              </w:rPr>
              <w:t>3</w:t>
            </w:r>
            <w:r w:rsidRPr="00285211">
              <w:rPr>
                <w:rFonts w:ascii="仿宋_GB2312" w:eastAsia="仿宋_GB2312" w:hAnsi="宋体"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spacing w:line="240" w:lineRule="exact"/>
              <w:jc w:val="center"/>
              <w:rPr>
                <w:rFonts w:ascii="仿宋_GB2312" w:eastAsia="仿宋_GB2312" w:hAnsi="宋体"/>
                <w:sz w:val="21"/>
                <w:szCs w:val="21"/>
              </w:rPr>
            </w:pPr>
            <w:r w:rsidRPr="00285211">
              <w:rPr>
                <w:rFonts w:ascii="仿宋_GB2312" w:eastAsia="仿宋_GB2312" w:hAnsi="宋体" w:cs="仿宋_GB2312"/>
                <w:sz w:val="21"/>
                <w:szCs w:val="21"/>
              </w:rPr>
              <w:t>3</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sz w:val="21"/>
                <w:szCs w:val="21"/>
              </w:rPr>
            </w:pPr>
            <w:r w:rsidRPr="00285211">
              <w:rPr>
                <w:rFonts w:ascii="仿宋_GB2312" w:eastAsia="仿宋_GB2312" w:hAnsi="宋体" w:cs="仿宋_GB2312" w:hint="eastAsia"/>
                <w:sz w:val="21"/>
                <w:szCs w:val="21"/>
              </w:rPr>
              <w:t>举办创新创业活动数量（</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cs="仿宋_GB2312" w:hint="eastAsia"/>
                <w:sz w:val="21"/>
                <w:szCs w:val="21"/>
              </w:rPr>
              <w:t>评价期内孵化器为入驻企业组织开展的比赛、路演、沙龙、讲座、培训等创新创业服务活动数量（不含创业导师活动）。</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cs="仿宋_GB2312" w:hint="eastAsia"/>
                <w:sz w:val="21"/>
                <w:szCs w:val="21"/>
              </w:rPr>
              <w:t>每一次活动，计</w:t>
            </w:r>
            <w:r w:rsidRPr="00285211">
              <w:rPr>
                <w:rFonts w:ascii="仿宋_GB2312" w:eastAsia="仿宋_GB2312" w:hAnsi="宋体" w:cs="仿宋_GB2312"/>
                <w:sz w:val="21"/>
                <w:szCs w:val="21"/>
              </w:rPr>
              <w:t>0.5</w:t>
            </w:r>
            <w:r w:rsidRPr="00285211">
              <w:rPr>
                <w:rFonts w:ascii="仿宋_GB2312" w:eastAsia="仿宋_GB2312" w:hAnsi="宋体" w:cs="仿宋_GB2312" w:hint="eastAsia"/>
                <w:sz w:val="21"/>
                <w:szCs w:val="21"/>
              </w:rPr>
              <w:t>分</w:t>
            </w:r>
            <w:r w:rsidRPr="00285211">
              <w:rPr>
                <w:rFonts w:ascii="仿宋_GB2312" w:eastAsia="仿宋_GB2312" w:hAnsi="宋体" w:hint="eastAsia"/>
                <w:sz w:val="21"/>
                <w:szCs w:val="21"/>
              </w:rPr>
              <w:t>，最高</w:t>
            </w:r>
            <w:r w:rsidRPr="00285211">
              <w:rPr>
                <w:rFonts w:ascii="仿宋_GB2312" w:eastAsia="仿宋_GB2312" w:hAnsi="宋体"/>
                <w:sz w:val="21"/>
                <w:szCs w:val="21"/>
              </w:rPr>
              <w:t>5</w:t>
            </w:r>
            <w:r w:rsidRPr="00285211">
              <w:rPr>
                <w:rFonts w:ascii="仿宋_GB2312" w:eastAsia="仿宋_GB2312" w:hAnsi="宋体"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spacing w:line="240" w:lineRule="exact"/>
              <w:jc w:val="center"/>
              <w:rPr>
                <w:rFonts w:ascii="仿宋_GB2312" w:eastAsia="仿宋_GB2312" w:hAnsi="宋体" w:cs="仿宋_GB2312"/>
                <w:sz w:val="21"/>
                <w:szCs w:val="21"/>
              </w:rPr>
            </w:pPr>
            <w:r w:rsidRPr="00285211">
              <w:rPr>
                <w:rFonts w:ascii="仿宋_GB2312" w:eastAsia="仿宋_GB2312" w:hAnsi="宋体" w:cs="仿宋_GB2312"/>
                <w:sz w:val="21"/>
                <w:szCs w:val="21"/>
              </w:rPr>
              <w:t>4</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孵化器开展“众创空间</w:t>
            </w:r>
            <w:r w:rsidRPr="00285211">
              <w:rPr>
                <w:rFonts w:ascii="仿宋_GB2312" w:eastAsia="仿宋_GB2312" w:hAnsi="宋体" w:cs="仿宋_GB2312"/>
                <w:sz w:val="21"/>
                <w:szCs w:val="21"/>
              </w:rPr>
              <w:t>-</w:t>
            </w:r>
            <w:r w:rsidRPr="00285211">
              <w:rPr>
                <w:rFonts w:ascii="仿宋_GB2312" w:eastAsia="仿宋_GB2312" w:hAnsi="宋体" w:cs="仿宋_GB2312" w:hint="eastAsia"/>
                <w:sz w:val="21"/>
                <w:szCs w:val="21"/>
              </w:rPr>
              <w:t>孵化器</w:t>
            </w:r>
            <w:r w:rsidRPr="00285211">
              <w:rPr>
                <w:rFonts w:ascii="仿宋_GB2312" w:eastAsia="仿宋_GB2312" w:hAnsi="宋体" w:cs="仿宋_GB2312"/>
                <w:sz w:val="21"/>
                <w:szCs w:val="21"/>
              </w:rPr>
              <w:t>-</w:t>
            </w:r>
            <w:r w:rsidRPr="00285211">
              <w:rPr>
                <w:rFonts w:ascii="仿宋_GB2312" w:eastAsia="仿宋_GB2312" w:hAnsi="宋体" w:cs="仿宋_GB2312" w:hint="eastAsia"/>
                <w:sz w:val="21"/>
                <w:szCs w:val="21"/>
              </w:rPr>
              <w:t>加速器”链条建设工作及成效（</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评价期内孵化器开展“众创空间</w:t>
            </w:r>
            <w:r w:rsidRPr="00285211">
              <w:rPr>
                <w:rFonts w:ascii="仿宋_GB2312" w:eastAsia="仿宋_GB2312" w:hAnsi="宋体" w:cs="仿宋_GB2312"/>
                <w:sz w:val="21"/>
                <w:szCs w:val="21"/>
              </w:rPr>
              <w:t>-</w:t>
            </w:r>
            <w:r w:rsidRPr="00285211">
              <w:rPr>
                <w:rFonts w:ascii="仿宋_GB2312" w:eastAsia="仿宋_GB2312" w:hAnsi="宋体" w:cs="仿宋_GB2312" w:hint="eastAsia"/>
                <w:sz w:val="21"/>
                <w:szCs w:val="21"/>
              </w:rPr>
              <w:t>孵化器</w:t>
            </w:r>
            <w:r w:rsidRPr="00285211">
              <w:rPr>
                <w:rFonts w:ascii="仿宋_GB2312" w:eastAsia="仿宋_GB2312" w:hAnsi="宋体" w:cs="仿宋_GB2312"/>
                <w:sz w:val="21"/>
                <w:szCs w:val="21"/>
              </w:rPr>
              <w:t>-</w:t>
            </w:r>
            <w:r w:rsidRPr="00285211">
              <w:rPr>
                <w:rFonts w:ascii="仿宋_GB2312" w:eastAsia="仿宋_GB2312" w:hAnsi="宋体" w:cs="仿宋_GB2312" w:hint="eastAsia"/>
                <w:sz w:val="21"/>
                <w:szCs w:val="21"/>
              </w:rPr>
              <w:t>加速器”链条建设工作的相关措施以及取得的成效。</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hint="eastAsia"/>
                <w:sz w:val="21"/>
                <w:szCs w:val="21"/>
              </w:rPr>
              <w:t>非常好</w:t>
            </w:r>
            <w:r w:rsidRPr="00285211">
              <w:rPr>
                <w:rFonts w:ascii="仿宋_GB2312" w:eastAsia="仿宋_GB2312" w:hAnsi="宋体"/>
                <w:sz w:val="21"/>
                <w:szCs w:val="21"/>
              </w:rPr>
              <w:t>5</w:t>
            </w:r>
            <w:r w:rsidRPr="00285211">
              <w:rPr>
                <w:rFonts w:ascii="仿宋_GB2312" w:eastAsia="仿宋_GB2312" w:hAnsi="宋体" w:hint="eastAsia"/>
                <w:sz w:val="21"/>
                <w:szCs w:val="21"/>
              </w:rPr>
              <w:t>分，较好</w:t>
            </w:r>
            <w:r w:rsidRPr="00285211">
              <w:rPr>
                <w:rFonts w:ascii="仿宋_GB2312" w:eastAsia="仿宋_GB2312" w:hAnsi="宋体"/>
                <w:sz w:val="21"/>
                <w:szCs w:val="21"/>
              </w:rPr>
              <w:t>3</w:t>
            </w:r>
            <w:r w:rsidRPr="00285211">
              <w:rPr>
                <w:rFonts w:ascii="仿宋_GB2312" w:eastAsia="仿宋_GB2312" w:hAnsi="宋体" w:hint="eastAsia"/>
                <w:sz w:val="21"/>
                <w:szCs w:val="21"/>
              </w:rPr>
              <w:t>分，一般</w:t>
            </w:r>
            <w:r w:rsidRPr="00285211">
              <w:rPr>
                <w:rFonts w:ascii="仿宋_GB2312" w:eastAsia="仿宋_GB2312" w:hAnsi="宋体"/>
                <w:sz w:val="21"/>
                <w:szCs w:val="21"/>
              </w:rPr>
              <w:t>1</w:t>
            </w:r>
            <w:r w:rsidRPr="00285211">
              <w:rPr>
                <w:rFonts w:ascii="仿宋_GB2312" w:eastAsia="仿宋_GB2312" w:hAnsi="宋体" w:hint="eastAsia"/>
                <w:sz w:val="21"/>
                <w:szCs w:val="21"/>
              </w:rPr>
              <w:t>分，最高</w:t>
            </w:r>
            <w:r w:rsidRPr="00285211">
              <w:rPr>
                <w:rFonts w:ascii="仿宋_GB2312" w:eastAsia="仿宋_GB2312" w:hAnsi="宋体"/>
                <w:sz w:val="21"/>
                <w:szCs w:val="21"/>
              </w:rPr>
              <w:t>5</w:t>
            </w:r>
            <w:r w:rsidRPr="00285211">
              <w:rPr>
                <w:rFonts w:ascii="仿宋_GB2312" w:eastAsia="仿宋_GB2312" w:hAnsi="宋体"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spacing w:line="240" w:lineRule="exact"/>
              <w:jc w:val="center"/>
              <w:rPr>
                <w:rFonts w:ascii="仿宋_GB2312" w:eastAsia="仿宋_GB2312" w:hAnsi="宋体" w:cs="仿宋_GB2312"/>
                <w:sz w:val="21"/>
                <w:szCs w:val="21"/>
              </w:rPr>
            </w:pPr>
            <w:r w:rsidRPr="00285211">
              <w:rPr>
                <w:rFonts w:ascii="仿宋_GB2312" w:eastAsia="仿宋_GB2312" w:cs="仿宋_GB2312"/>
                <w:sz w:val="21"/>
                <w:szCs w:val="21"/>
              </w:rPr>
              <w:t>5</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统计、总结报告、典型案例等相关材料报送的完整性、准确性和时效性（</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评价期内孵化器统计数据、总结报告、典型案例等相关材料报送的完整性、准确性和及时性。</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非常好</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分，较好</w:t>
            </w:r>
            <w:r w:rsidRPr="00285211">
              <w:rPr>
                <w:rFonts w:ascii="仿宋_GB2312" w:eastAsia="仿宋_GB2312" w:hAnsi="宋体" w:cs="仿宋_GB2312"/>
                <w:sz w:val="21"/>
                <w:szCs w:val="21"/>
              </w:rPr>
              <w:t>3</w:t>
            </w:r>
            <w:r w:rsidRPr="00285211">
              <w:rPr>
                <w:rFonts w:ascii="仿宋_GB2312" w:eastAsia="仿宋_GB2312" w:hAnsi="宋体" w:cs="仿宋_GB2312" w:hint="eastAsia"/>
                <w:sz w:val="21"/>
                <w:szCs w:val="21"/>
              </w:rPr>
              <w:t>分，一般</w:t>
            </w:r>
            <w:r w:rsidRPr="00285211">
              <w:rPr>
                <w:rFonts w:ascii="仿宋_GB2312" w:eastAsia="仿宋_GB2312" w:hAnsi="宋体" w:cs="仿宋_GB2312"/>
                <w:sz w:val="21"/>
                <w:szCs w:val="21"/>
              </w:rPr>
              <w:t>1</w:t>
            </w:r>
            <w:r w:rsidRPr="00285211">
              <w:rPr>
                <w:rFonts w:ascii="仿宋_GB2312" w:eastAsia="仿宋_GB2312" w:hAnsi="宋体" w:cs="仿宋_GB2312" w:hint="eastAsia"/>
                <w:sz w:val="21"/>
                <w:szCs w:val="21"/>
              </w:rPr>
              <w:t>分，较差</w:t>
            </w:r>
            <w:r w:rsidRPr="00285211">
              <w:rPr>
                <w:rFonts w:ascii="仿宋_GB2312" w:eastAsia="仿宋_GB2312" w:hAnsi="宋体" w:cs="仿宋_GB2312"/>
                <w:sz w:val="21"/>
                <w:szCs w:val="21"/>
              </w:rPr>
              <w:t>0</w:t>
            </w:r>
            <w:r w:rsidRPr="00285211">
              <w:rPr>
                <w:rFonts w:ascii="仿宋_GB2312" w:eastAsia="仿宋_GB2312" w:hAnsi="宋体" w:cs="仿宋_GB2312" w:hint="eastAsia"/>
                <w:sz w:val="21"/>
                <w:szCs w:val="21"/>
              </w:rPr>
              <w:t>分</w:t>
            </w:r>
            <w:r w:rsidRPr="00285211">
              <w:rPr>
                <w:rFonts w:ascii="仿宋_GB2312" w:eastAsia="仿宋_GB2312" w:hAnsi="宋体" w:hint="eastAsia"/>
                <w:sz w:val="21"/>
                <w:szCs w:val="21"/>
              </w:rPr>
              <w:t>，最高</w:t>
            </w:r>
            <w:r w:rsidRPr="00285211">
              <w:rPr>
                <w:rFonts w:ascii="仿宋_GB2312" w:eastAsia="仿宋_GB2312" w:hAnsi="宋体"/>
                <w:sz w:val="21"/>
                <w:szCs w:val="21"/>
              </w:rPr>
              <w:t>5</w:t>
            </w:r>
            <w:r w:rsidRPr="00285211">
              <w:rPr>
                <w:rFonts w:ascii="仿宋_GB2312" w:eastAsia="仿宋_GB2312" w:hAnsi="宋体"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jc w:val="center"/>
              <w:rPr>
                <w:rFonts w:ascii="仿宋_GB2312" w:eastAsia="仿宋_GB2312" w:cs="仿宋_GB2312"/>
                <w:sz w:val="21"/>
                <w:szCs w:val="21"/>
              </w:rPr>
            </w:pPr>
            <w:r w:rsidRPr="00285211">
              <w:rPr>
                <w:rFonts w:ascii="仿宋_GB2312" w:eastAsia="仿宋_GB2312" w:cs="仿宋_GB2312"/>
                <w:sz w:val="21"/>
                <w:szCs w:val="21"/>
              </w:rPr>
              <w:t>6</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sz w:val="21"/>
                <w:szCs w:val="21"/>
              </w:rPr>
            </w:pPr>
            <w:r w:rsidRPr="00285211">
              <w:rPr>
                <w:rFonts w:ascii="仿宋_GB2312" w:eastAsia="仿宋_GB2312" w:hAnsi="宋体" w:cs="仿宋_GB2312" w:hint="eastAsia"/>
                <w:sz w:val="21"/>
                <w:szCs w:val="21"/>
              </w:rPr>
              <w:t>公共技术服务平台建设（</w:t>
            </w:r>
            <w:r w:rsidRPr="00285211">
              <w:rPr>
                <w:rFonts w:ascii="仿宋_GB2312" w:eastAsia="仿宋_GB2312" w:hAnsi="宋体" w:cs="仿宋_GB2312"/>
                <w:sz w:val="21"/>
                <w:szCs w:val="21"/>
              </w:rPr>
              <w:t>10</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cs="仿宋_GB2312" w:hint="eastAsia"/>
                <w:sz w:val="21"/>
                <w:szCs w:val="21"/>
              </w:rPr>
              <w:t>评价期内在孵化器内自建、共建及合作提供细分产业领域的公共服务平台，且能够提供研究开发、检验检测、小试中试等专业技术服务（以合作协议为准）。</w:t>
            </w:r>
          </w:p>
        </w:tc>
        <w:tc>
          <w:tcPr>
            <w:tcW w:w="4758" w:type="dxa"/>
            <w:tcBorders>
              <w:left w:val="single" w:sz="4" w:space="0" w:color="auto"/>
              <w:right w:val="single" w:sz="4" w:space="0" w:color="auto"/>
            </w:tcBorders>
            <w:vAlign w:val="center"/>
          </w:tcPr>
          <w:p w:rsidR="00550664" w:rsidRPr="00285211" w:rsidRDefault="00550664" w:rsidP="008C03EF">
            <w:pPr>
              <w:rPr>
                <w:rFonts w:ascii="仿宋_GB2312" w:eastAsia="仿宋_GB2312" w:hAnsi="宋体" w:cs="仿宋_GB2312"/>
                <w:sz w:val="21"/>
                <w:szCs w:val="21"/>
              </w:rPr>
            </w:pPr>
            <w:r w:rsidRPr="00285211">
              <w:rPr>
                <w:rFonts w:ascii="仿宋_GB2312" w:eastAsia="仿宋_GB2312" w:hAnsi="宋体" w:cs="仿宋_GB2312" w:hint="eastAsia"/>
                <w:sz w:val="21"/>
                <w:szCs w:val="21"/>
              </w:rPr>
              <w:t>建有专业技术服务平台计</w:t>
            </w:r>
            <w:r w:rsidRPr="00285211">
              <w:rPr>
                <w:rFonts w:ascii="仿宋_GB2312" w:eastAsia="仿宋_GB2312" w:hAnsi="宋体" w:cs="仿宋_GB2312"/>
                <w:sz w:val="21"/>
                <w:szCs w:val="21"/>
              </w:rPr>
              <w:t>6</w:t>
            </w:r>
            <w:r w:rsidRPr="00285211">
              <w:rPr>
                <w:rFonts w:ascii="仿宋_GB2312" w:eastAsia="仿宋_GB2312" w:hAnsi="宋体" w:cs="仿宋_GB2312" w:hint="eastAsia"/>
                <w:sz w:val="21"/>
                <w:szCs w:val="21"/>
              </w:rPr>
              <w:t>分；每提供一次专业技术服务计</w:t>
            </w:r>
            <w:r w:rsidRPr="00285211">
              <w:rPr>
                <w:rFonts w:ascii="仿宋_GB2312" w:eastAsia="仿宋_GB2312" w:hAnsi="宋体" w:cs="仿宋_GB2312"/>
                <w:sz w:val="21"/>
                <w:szCs w:val="21"/>
              </w:rPr>
              <w:t>1</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10</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restart"/>
            <w:tcBorders>
              <w:top w:val="single" w:sz="4" w:space="0" w:color="auto"/>
            </w:tcBorders>
            <w:vAlign w:val="center"/>
          </w:tcPr>
          <w:p w:rsidR="00550664" w:rsidRPr="00285211" w:rsidRDefault="00550664" w:rsidP="008C03EF">
            <w:pPr>
              <w:jc w:val="center"/>
              <w:rPr>
                <w:rFonts w:ascii="仿宋_GB2312" w:eastAsia="仿宋_GB2312"/>
                <w:sz w:val="21"/>
                <w:szCs w:val="21"/>
              </w:rPr>
            </w:pPr>
            <w:r w:rsidRPr="00285211">
              <w:rPr>
                <w:rFonts w:ascii="仿宋_GB2312" w:eastAsia="仿宋_GB2312" w:hint="eastAsia"/>
                <w:sz w:val="21"/>
                <w:szCs w:val="21"/>
              </w:rPr>
              <w:t>孵化</w:t>
            </w:r>
          </w:p>
          <w:p w:rsidR="00550664" w:rsidRPr="00285211" w:rsidRDefault="00550664" w:rsidP="008C03EF">
            <w:pPr>
              <w:jc w:val="center"/>
              <w:rPr>
                <w:rFonts w:ascii="仿宋_GB2312" w:eastAsia="仿宋_GB2312"/>
                <w:sz w:val="21"/>
                <w:szCs w:val="21"/>
              </w:rPr>
            </w:pPr>
            <w:r w:rsidRPr="00285211">
              <w:rPr>
                <w:rFonts w:ascii="仿宋_GB2312" w:eastAsia="仿宋_GB2312" w:hint="eastAsia"/>
                <w:sz w:val="21"/>
                <w:szCs w:val="21"/>
              </w:rPr>
              <w:t>绩效</w:t>
            </w:r>
          </w:p>
          <w:p w:rsidR="00550664" w:rsidRPr="00285211" w:rsidRDefault="00550664" w:rsidP="008C03EF">
            <w:pPr>
              <w:jc w:val="center"/>
              <w:rPr>
                <w:rFonts w:ascii="仿宋_GB2312" w:eastAsia="仿宋_GB2312"/>
                <w:sz w:val="21"/>
                <w:szCs w:val="21"/>
              </w:rPr>
            </w:pPr>
            <w:r w:rsidRPr="00285211">
              <w:rPr>
                <w:rFonts w:ascii="仿宋_GB2312" w:eastAsia="仿宋_GB2312" w:hint="eastAsia"/>
                <w:sz w:val="21"/>
                <w:szCs w:val="21"/>
              </w:rPr>
              <w:t>（</w:t>
            </w:r>
            <w:r w:rsidRPr="00285211">
              <w:rPr>
                <w:rFonts w:ascii="仿宋_GB2312" w:eastAsia="仿宋_GB2312"/>
                <w:sz w:val="21"/>
                <w:szCs w:val="21"/>
              </w:rPr>
              <w:t>50</w:t>
            </w:r>
            <w:r w:rsidRPr="00285211">
              <w:rPr>
                <w:rFonts w:ascii="仿宋_GB2312" w:eastAsia="仿宋_GB2312" w:hint="eastAsia"/>
                <w:sz w:val="21"/>
                <w:szCs w:val="21"/>
              </w:rPr>
              <w:t>分）</w:t>
            </w:r>
          </w:p>
        </w:tc>
        <w:tc>
          <w:tcPr>
            <w:tcW w:w="609" w:type="dxa"/>
            <w:vAlign w:val="center"/>
          </w:tcPr>
          <w:p w:rsidR="00550664" w:rsidRPr="00285211" w:rsidRDefault="00550664" w:rsidP="008C03EF">
            <w:pPr>
              <w:jc w:val="center"/>
              <w:rPr>
                <w:rFonts w:ascii="仿宋_GB2312" w:eastAsia="仿宋_GB2312"/>
                <w:sz w:val="21"/>
                <w:szCs w:val="21"/>
              </w:rPr>
            </w:pPr>
            <w:r w:rsidRPr="00285211">
              <w:rPr>
                <w:rFonts w:ascii="仿宋_GB2312" w:eastAsia="仿宋_GB2312" w:cs="仿宋_GB2312"/>
                <w:sz w:val="21"/>
                <w:szCs w:val="21"/>
              </w:rPr>
              <w:t>7</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科技型中小企业数量（</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评价期内孵化器入驻企业中科技型中小企业的数量。</w:t>
            </w:r>
          </w:p>
        </w:tc>
        <w:tc>
          <w:tcPr>
            <w:tcW w:w="4758" w:type="dxa"/>
            <w:tcBorders>
              <w:left w:val="single" w:sz="4" w:space="0" w:color="auto"/>
              <w:right w:val="single" w:sz="4" w:space="0" w:color="auto"/>
            </w:tcBorders>
            <w:vAlign w:val="center"/>
          </w:tcPr>
          <w:p w:rsidR="00550664" w:rsidRPr="00285211" w:rsidRDefault="00550664" w:rsidP="008C03EF">
            <w:pPr>
              <w:rPr>
                <w:rFonts w:ascii="仿宋_GB2312" w:eastAsia="仿宋_GB2312" w:hAnsi="宋体"/>
                <w:sz w:val="21"/>
                <w:szCs w:val="21"/>
              </w:rPr>
            </w:pPr>
            <w:r w:rsidRPr="00285211">
              <w:rPr>
                <w:rFonts w:ascii="仿宋_GB2312" w:eastAsia="仿宋_GB2312" w:hAnsi="宋体" w:cs="仿宋_GB2312" w:hint="eastAsia"/>
                <w:sz w:val="21"/>
                <w:szCs w:val="21"/>
              </w:rPr>
              <w:t>每家企业，计</w:t>
            </w:r>
            <w:r w:rsidRPr="00285211">
              <w:rPr>
                <w:rFonts w:ascii="仿宋_GB2312" w:eastAsia="仿宋_GB2312" w:hAnsi="宋体" w:cs="仿宋_GB2312"/>
                <w:sz w:val="21"/>
                <w:szCs w:val="21"/>
              </w:rPr>
              <w:t>0.5</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tcBorders>
              <w:top w:val="single" w:sz="4" w:space="0" w:color="auto"/>
            </w:tcBorders>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jc w:val="center"/>
              <w:rPr>
                <w:rFonts w:ascii="仿宋_GB2312" w:eastAsia="仿宋_GB2312" w:cs="仿宋_GB2312"/>
                <w:sz w:val="21"/>
                <w:szCs w:val="21"/>
              </w:rPr>
            </w:pPr>
            <w:r w:rsidRPr="00285211">
              <w:rPr>
                <w:rFonts w:ascii="仿宋_GB2312" w:eastAsia="仿宋_GB2312" w:cs="仿宋_GB2312"/>
                <w:sz w:val="21"/>
                <w:szCs w:val="21"/>
              </w:rPr>
              <w:t>8</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新增在</w:t>
            </w:r>
            <w:proofErr w:type="gramStart"/>
            <w:r w:rsidRPr="00285211">
              <w:rPr>
                <w:rFonts w:ascii="仿宋_GB2312" w:eastAsia="仿宋_GB2312" w:hAnsi="宋体" w:cs="仿宋_GB2312" w:hint="eastAsia"/>
                <w:sz w:val="21"/>
                <w:szCs w:val="21"/>
              </w:rPr>
              <w:t>孵企业</w:t>
            </w:r>
            <w:proofErr w:type="gramEnd"/>
            <w:r w:rsidRPr="00285211">
              <w:rPr>
                <w:rFonts w:ascii="仿宋_GB2312" w:eastAsia="仿宋_GB2312" w:hAnsi="宋体" w:cs="仿宋_GB2312" w:hint="eastAsia"/>
                <w:sz w:val="21"/>
                <w:szCs w:val="21"/>
              </w:rPr>
              <w:t>数量（</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评价期内孵化器新增在</w:t>
            </w:r>
            <w:proofErr w:type="gramStart"/>
            <w:r w:rsidRPr="00285211">
              <w:rPr>
                <w:rFonts w:ascii="仿宋_GB2312" w:eastAsia="仿宋_GB2312" w:hAnsi="宋体" w:cs="仿宋_GB2312" w:hint="eastAsia"/>
                <w:sz w:val="21"/>
                <w:szCs w:val="21"/>
              </w:rPr>
              <w:t>孵企业</w:t>
            </w:r>
            <w:proofErr w:type="gramEnd"/>
            <w:r w:rsidRPr="00285211">
              <w:rPr>
                <w:rFonts w:ascii="仿宋_GB2312" w:eastAsia="仿宋_GB2312" w:hAnsi="宋体" w:cs="仿宋_GB2312" w:hint="eastAsia"/>
                <w:sz w:val="21"/>
                <w:szCs w:val="21"/>
              </w:rPr>
              <w:t>数量。</w:t>
            </w:r>
          </w:p>
        </w:tc>
        <w:tc>
          <w:tcPr>
            <w:tcW w:w="4758" w:type="dxa"/>
            <w:tcBorders>
              <w:left w:val="single" w:sz="4" w:space="0" w:color="auto"/>
              <w:right w:val="single" w:sz="4" w:space="0" w:color="auto"/>
            </w:tcBorders>
            <w:vAlign w:val="center"/>
          </w:tcPr>
          <w:p w:rsidR="00550664" w:rsidRPr="00285211" w:rsidRDefault="00550664" w:rsidP="008C03EF">
            <w:pPr>
              <w:rPr>
                <w:rFonts w:ascii="仿宋_GB2312" w:eastAsia="仿宋_GB2312" w:hAnsi="宋体" w:cs="仿宋_GB2312"/>
                <w:sz w:val="21"/>
                <w:szCs w:val="21"/>
              </w:rPr>
            </w:pPr>
            <w:r w:rsidRPr="00285211">
              <w:rPr>
                <w:rFonts w:ascii="仿宋_GB2312" w:eastAsia="仿宋_GB2312" w:hAnsi="宋体" w:cs="仿宋_GB2312" w:hint="eastAsia"/>
                <w:sz w:val="21"/>
                <w:szCs w:val="21"/>
              </w:rPr>
              <w:t>每家企业，计</w:t>
            </w:r>
            <w:r w:rsidRPr="00285211">
              <w:rPr>
                <w:rFonts w:ascii="仿宋_GB2312" w:eastAsia="仿宋_GB2312" w:hAnsi="宋体" w:cs="仿宋_GB2312"/>
                <w:sz w:val="21"/>
                <w:szCs w:val="21"/>
              </w:rPr>
              <w:t>0.5</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tcBorders>
              <w:top w:val="single" w:sz="4" w:space="0" w:color="auto"/>
            </w:tcBorders>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jc w:val="center"/>
              <w:rPr>
                <w:rFonts w:ascii="仿宋_GB2312" w:eastAsia="仿宋_GB2312" w:hAnsi="宋体"/>
                <w:sz w:val="21"/>
                <w:szCs w:val="21"/>
              </w:rPr>
            </w:pPr>
            <w:r w:rsidRPr="00285211">
              <w:rPr>
                <w:rFonts w:ascii="仿宋_GB2312" w:eastAsia="仿宋_GB2312" w:cs="仿宋_GB2312"/>
                <w:sz w:val="21"/>
                <w:szCs w:val="21"/>
              </w:rPr>
              <w:t>9</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sz w:val="21"/>
                <w:szCs w:val="21"/>
              </w:rPr>
            </w:pPr>
            <w:r w:rsidRPr="00285211">
              <w:rPr>
                <w:rFonts w:ascii="仿宋_GB2312" w:eastAsia="仿宋_GB2312" w:hAnsi="宋体" w:cs="仿宋_GB2312" w:hint="eastAsia"/>
                <w:sz w:val="21"/>
                <w:szCs w:val="21"/>
              </w:rPr>
              <w:t>新增毕业企业数量（</w:t>
            </w:r>
            <w:r w:rsidRPr="00285211">
              <w:rPr>
                <w:rFonts w:ascii="仿宋_GB2312" w:eastAsia="仿宋_GB2312" w:hAnsi="宋体" w:cs="仿宋_GB2312"/>
                <w:sz w:val="21"/>
                <w:szCs w:val="21"/>
              </w:rPr>
              <w:t>4</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cs="仿宋_GB2312" w:hint="eastAsia"/>
                <w:sz w:val="21"/>
                <w:szCs w:val="21"/>
              </w:rPr>
              <w:t>评价期内</w:t>
            </w:r>
            <w:r w:rsidRPr="00285211">
              <w:rPr>
                <w:rFonts w:ascii="仿宋_GB2312" w:eastAsia="仿宋_GB2312" w:hAnsi="宋体" w:hint="eastAsia"/>
                <w:sz w:val="21"/>
                <w:szCs w:val="21"/>
              </w:rPr>
              <w:t>孵化器的毕业企业数量。</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cs="仿宋_GB2312" w:hint="eastAsia"/>
                <w:sz w:val="21"/>
                <w:szCs w:val="21"/>
              </w:rPr>
              <w:t>每家企业，计</w:t>
            </w:r>
            <w:r w:rsidRPr="00285211">
              <w:rPr>
                <w:rFonts w:ascii="仿宋_GB2312" w:eastAsia="仿宋_GB2312" w:hAnsi="宋体" w:cs="仿宋_GB2312"/>
                <w:sz w:val="21"/>
                <w:szCs w:val="21"/>
              </w:rPr>
              <w:t>2</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4</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jc w:val="center"/>
              <w:rPr>
                <w:rFonts w:ascii="仿宋_GB2312" w:eastAsia="仿宋_GB2312"/>
                <w:sz w:val="21"/>
                <w:szCs w:val="21"/>
              </w:rPr>
            </w:pPr>
            <w:r w:rsidRPr="00285211">
              <w:rPr>
                <w:rFonts w:ascii="仿宋_GB2312" w:eastAsia="仿宋_GB2312" w:cs="仿宋_GB2312"/>
                <w:sz w:val="21"/>
                <w:szCs w:val="21"/>
              </w:rPr>
              <w:t>10</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sz w:val="21"/>
                <w:szCs w:val="21"/>
              </w:rPr>
            </w:pPr>
            <w:r w:rsidRPr="00285211">
              <w:rPr>
                <w:rFonts w:ascii="仿宋_GB2312" w:eastAsia="仿宋_GB2312" w:hAnsi="宋体" w:cs="仿宋_GB2312" w:hint="eastAsia"/>
                <w:sz w:val="21"/>
                <w:szCs w:val="21"/>
              </w:rPr>
              <w:t>新增高新技术企业数量（</w:t>
            </w:r>
            <w:r w:rsidRPr="00285211">
              <w:rPr>
                <w:rFonts w:ascii="仿宋_GB2312" w:eastAsia="仿宋_GB2312" w:hAnsi="宋体" w:cs="仿宋_GB2312"/>
                <w:sz w:val="21"/>
                <w:szCs w:val="21"/>
              </w:rPr>
              <w:t>6</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rPr>
                <w:rFonts w:ascii="仿宋_GB2312" w:eastAsia="仿宋_GB2312" w:hAnsi="宋体"/>
                <w:sz w:val="21"/>
                <w:szCs w:val="21"/>
              </w:rPr>
            </w:pPr>
            <w:r w:rsidRPr="00285211">
              <w:rPr>
                <w:rFonts w:ascii="仿宋_GB2312" w:eastAsia="仿宋_GB2312" w:hAnsi="宋体" w:cs="仿宋_GB2312" w:hint="eastAsia"/>
                <w:sz w:val="21"/>
                <w:szCs w:val="21"/>
              </w:rPr>
              <w:t>评价期内孵化器入驻企业新认定为高新技术企业的数量。</w:t>
            </w:r>
          </w:p>
        </w:tc>
        <w:tc>
          <w:tcPr>
            <w:tcW w:w="4758" w:type="dxa"/>
            <w:tcBorders>
              <w:left w:val="single" w:sz="4" w:space="0" w:color="auto"/>
              <w:right w:val="single" w:sz="4" w:space="0" w:color="auto"/>
            </w:tcBorders>
            <w:vAlign w:val="center"/>
          </w:tcPr>
          <w:p w:rsidR="00550664" w:rsidRPr="00285211" w:rsidRDefault="00550664" w:rsidP="008C03EF">
            <w:pPr>
              <w:rPr>
                <w:rFonts w:ascii="仿宋_GB2312" w:eastAsia="仿宋_GB2312" w:hAnsi="宋体"/>
                <w:bCs/>
                <w:sz w:val="21"/>
                <w:szCs w:val="21"/>
              </w:rPr>
            </w:pPr>
            <w:r w:rsidRPr="00285211">
              <w:rPr>
                <w:rFonts w:ascii="仿宋_GB2312" w:eastAsia="仿宋_GB2312" w:hAnsi="宋体" w:cs="仿宋_GB2312" w:hint="eastAsia"/>
                <w:sz w:val="21"/>
                <w:szCs w:val="21"/>
              </w:rPr>
              <w:t>每家企业，计</w:t>
            </w:r>
            <w:r w:rsidRPr="00285211">
              <w:rPr>
                <w:rFonts w:ascii="仿宋_GB2312" w:eastAsia="仿宋_GB2312" w:hAnsi="宋体" w:cs="仿宋_GB2312"/>
                <w:sz w:val="21"/>
                <w:szCs w:val="21"/>
              </w:rPr>
              <w:t>2</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6</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jc w:val="center"/>
              <w:rPr>
                <w:rFonts w:ascii="仿宋_GB2312" w:eastAsia="仿宋_GB2312" w:hAnsi="宋体" w:cs="仿宋_GB2312"/>
                <w:sz w:val="21"/>
                <w:szCs w:val="21"/>
              </w:rPr>
            </w:pPr>
            <w:r w:rsidRPr="00285211">
              <w:rPr>
                <w:rFonts w:ascii="仿宋_GB2312" w:eastAsia="仿宋_GB2312" w:cs="仿宋_GB2312"/>
                <w:sz w:val="21"/>
                <w:szCs w:val="21"/>
              </w:rPr>
              <w:t>11</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sz w:val="21"/>
                <w:szCs w:val="21"/>
              </w:rPr>
            </w:pPr>
            <w:r w:rsidRPr="00285211">
              <w:rPr>
                <w:rFonts w:ascii="仿宋_GB2312" w:eastAsia="仿宋_GB2312" w:hAnsi="宋体" w:cs="仿宋_GB2312" w:hint="eastAsia"/>
                <w:sz w:val="21"/>
                <w:szCs w:val="21"/>
              </w:rPr>
              <w:t>获得投融资的在</w:t>
            </w:r>
            <w:proofErr w:type="gramStart"/>
            <w:r w:rsidRPr="00285211">
              <w:rPr>
                <w:rFonts w:ascii="仿宋_GB2312" w:eastAsia="仿宋_GB2312" w:hAnsi="宋体" w:cs="仿宋_GB2312" w:hint="eastAsia"/>
                <w:sz w:val="21"/>
                <w:szCs w:val="21"/>
              </w:rPr>
              <w:t>孵企业</w:t>
            </w:r>
            <w:proofErr w:type="gramEnd"/>
            <w:r w:rsidRPr="00285211">
              <w:rPr>
                <w:rFonts w:ascii="仿宋_GB2312" w:eastAsia="仿宋_GB2312" w:hAnsi="宋体" w:cs="仿宋_GB2312" w:hint="eastAsia"/>
                <w:sz w:val="21"/>
                <w:szCs w:val="21"/>
              </w:rPr>
              <w:t>数量（</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cs="仿宋_GB2312" w:hint="eastAsia"/>
                <w:sz w:val="21"/>
                <w:szCs w:val="21"/>
              </w:rPr>
              <w:t>评价期内获得机构风险投资、区域性股权交易市场融资或获得银行等金融机构贷款的在</w:t>
            </w:r>
            <w:proofErr w:type="gramStart"/>
            <w:r w:rsidRPr="00285211">
              <w:rPr>
                <w:rFonts w:ascii="仿宋_GB2312" w:eastAsia="仿宋_GB2312" w:hAnsi="宋体" w:cs="仿宋_GB2312" w:hint="eastAsia"/>
                <w:sz w:val="21"/>
                <w:szCs w:val="21"/>
              </w:rPr>
              <w:t>孵企业</w:t>
            </w:r>
            <w:proofErr w:type="gramEnd"/>
            <w:r w:rsidRPr="00285211">
              <w:rPr>
                <w:rFonts w:ascii="仿宋_GB2312" w:eastAsia="仿宋_GB2312" w:hAnsi="宋体" w:cs="仿宋_GB2312" w:hint="eastAsia"/>
                <w:sz w:val="21"/>
                <w:szCs w:val="21"/>
              </w:rPr>
              <w:t>数量。要求程序合法合</w:t>
            </w:r>
            <w:proofErr w:type="gramStart"/>
            <w:r w:rsidRPr="00285211">
              <w:rPr>
                <w:rFonts w:ascii="仿宋_GB2312" w:eastAsia="仿宋_GB2312" w:hAnsi="宋体" w:cs="仿宋_GB2312" w:hint="eastAsia"/>
                <w:sz w:val="21"/>
                <w:szCs w:val="21"/>
              </w:rPr>
              <w:t>规</w:t>
            </w:r>
            <w:proofErr w:type="gramEnd"/>
            <w:r w:rsidRPr="00285211">
              <w:rPr>
                <w:rFonts w:ascii="仿宋_GB2312" w:eastAsia="仿宋_GB2312" w:hAnsi="宋体" w:cs="仿宋_GB2312" w:hint="eastAsia"/>
                <w:sz w:val="21"/>
                <w:szCs w:val="21"/>
              </w:rPr>
              <w:t>，投资或融资需完成工商注册信息的股权变更，贷款以贷款合同、银行进账单等为准。</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每个案例计</w:t>
            </w:r>
            <w:r w:rsidRPr="00285211">
              <w:rPr>
                <w:rFonts w:ascii="仿宋_GB2312" w:eastAsia="仿宋_GB2312" w:hAnsi="宋体" w:cs="仿宋_GB2312"/>
                <w:sz w:val="21"/>
                <w:szCs w:val="21"/>
              </w:rPr>
              <w:t>1</w:t>
            </w:r>
            <w:r w:rsidRPr="00285211">
              <w:rPr>
                <w:rFonts w:ascii="仿宋_GB2312" w:eastAsia="仿宋_GB2312" w:hAnsi="宋体" w:cs="仿宋_GB2312" w:hint="eastAsia"/>
                <w:sz w:val="21"/>
                <w:szCs w:val="21"/>
              </w:rPr>
              <w:t>分，单个案例投资金额每</w:t>
            </w:r>
            <w:r w:rsidRPr="00285211">
              <w:rPr>
                <w:rFonts w:ascii="仿宋_GB2312" w:eastAsia="仿宋_GB2312" w:hAnsi="宋体" w:cs="仿宋_GB2312"/>
                <w:sz w:val="21"/>
                <w:szCs w:val="21"/>
              </w:rPr>
              <w:t>50</w:t>
            </w:r>
            <w:r w:rsidRPr="00285211">
              <w:rPr>
                <w:rFonts w:ascii="仿宋_GB2312" w:eastAsia="仿宋_GB2312" w:hAnsi="宋体" w:cs="仿宋_GB2312" w:hint="eastAsia"/>
                <w:sz w:val="21"/>
                <w:szCs w:val="21"/>
              </w:rPr>
              <w:t>万元加</w:t>
            </w:r>
            <w:r w:rsidRPr="00285211">
              <w:rPr>
                <w:rFonts w:ascii="仿宋_GB2312" w:eastAsia="仿宋_GB2312" w:hAnsi="宋体" w:cs="仿宋_GB2312"/>
                <w:sz w:val="21"/>
                <w:szCs w:val="21"/>
              </w:rPr>
              <w:t>1</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jc w:val="center"/>
              <w:rPr>
                <w:rFonts w:ascii="仿宋_GB2312" w:eastAsia="仿宋_GB2312" w:hAnsi="宋体" w:cs="仿宋_GB2312"/>
                <w:sz w:val="21"/>
                <w:szCs w:val="21"/>
              </w:rPr>
            </w:pPr>
            <w:r w:rsidRPr="00285211">
              <w:rPr>
                <w:rFonts w:ascii="仿宋_GB2312" w:eastAsia="仿宋_GB2312" w:hAnsi="宋体" w:cs="仿宋_GB2312"/>
                <w:sz w:val="21"/>
                <w:szCs w:val="21"/>
              </w:rPr>
              <w:t>12</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在</w:t>
            </w:r>
            <w:proofErr w:type="gramStart"/>
            <w:r w:rsidRPr="00285211">
              <w:rPr>
                <w:rFonts w:ascii="仿宋_GB2312" w:eastAsia="仿宋_GB2312" w:hAnsi="宋体" w:cs="仿宋_GB2312" w:hint="eastAsia"/>
                <w:sz w:val="21"/>
                <w:szCs w:val="21"/>
              </w:rPr>
              <w:t>孵企业</w:t>
            </w:r>
            <w:proofErr w:type="gramEnd"/>
            <w:r w:rsidRPr="00285211">
              <w:rPr>
                <w:rFonts w:ascii="仿宋_GB2312" w:eastAsia="仿宋_GB2312" w:hAnsi="宋体" w:cs="仿宋_GB2312" w:hint="eastAsia"/>
                <w:sz w:val="21"/>
                <w:szCs w:val="21"/>
              </w:rPr>
              <w:t>研发费用占销售收入比例（</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w:t>
            </w:r>
            <w:r w:rsidRPr="00285211">
              <w:rPr>
                <w:rFonts w:ascii="仿宋_GB2312" w:eastAsia="仿宋_GB2312" w:hAnsi="宋体" w:hint="eastAsia"/>
                <w:sz w:val="21"/>
                <w:szCs w:val="21"/>
              </w:rPr>
              <w:t>孵化器的在</w:t>
            </w:r>
            <w:proofErr w:type="gramStart"/>
            <w:r w:rsidRPr="00285211">
              <w:rPr>
                <w:rFonts w:ascii="仿宋_GB2312" w:eastAsia="仿宋_GB2312" w:hAnsi="宋体" w:hint="eastAsia"/>
                <w:sz w:val="21"/>
                <w:szCs w:val="21"/>
              </w:rPr>
              <w:t>孵企业</w:t>
            </w:r>
            <w:proofErr w:type="gramEnd"/>
            <w:r w:rsidRPr="00285211">
              <w:rPr>
                <w:rFonts w:ascii="仿宋_GB2312" w:eastAsia="仿宋_GB2312" w:hAnsi="宋体" w:cs="仿宋_GB2312" w:hint="eastAsia"/>
                <w:sz w:val="21"/>
                <w:szCs w:val="21"/>
              </w:rPr>
              <w:t>研发费用</w:t>
            </w:r>
            <w:r w:rsidRPr="00285211">
              <w:rPr>
                <w:rFonts w:ascii="仿宋_GB2312" w:eastAsia="仿宋_GB2312" w:hAnsi="宋体" w:hint="eastAsia"/>
                <w:sz w:val="21"/>
                <w:szCs w:val="21"/>
              </w:rPr>
              <w:t>占销售收入比例。</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sz w:val="21"/>
                <w:szCs w:val="21"/>
              </w:rPr>
              <w:t>3%</w:t>
            </w:r>
            <w:r w:rsidRPr="00285211">
              <w:rPr>
                <w:rFonts w:ascii="仿宋_GB2312" w:eastAsia="仿宋_GB2312" w:hAnsi="宋体" w:cs="仿宋_GB2312" w:hint="eastAsia"/>
                <w:sz w:val="21"/>
                <w:szCs w:val="21"/>
              </w:rPr>
              <w:t>以下不得分，</w:t>
            </w:r>
            <w:r w:rsidRPr="00285211">
              <w:rPr>
                <w:rFonts w:ascii="仿宋_GB2312" w:eastAsia="仿宋_GB2312" w:hAnsi="宋体" w:cs="仿宋_GB2312"/>
                <w:sz w:val="21"/>
                <w:szCs w:val="21"/>
              </w:rPr>
              <w:t>3-4%</w:t>
            </w:r>
            <w:r w:rsidRPr="00285211">
              <w:rPr>
                <w:rFonts w:ascii="仿宋_GB2312" w:eastAsia="仿宋_GB2312" w:hAnsi="宋体" w:cs="仿宋_GB2312" w:hint="eastAsia"/>
                <w:sz w:val="21"/>
                <w:szCs w:val="21"/>
              </w:rPr>
              <w:t>计</w:t>
            </w:r>
            <w:r w:rsidRPr="00285211">
              <w:rPr>
                <w:rFonts w:ascii="仿宋_GB2312" w:eastAsia="仿宋_GB2312" w:hAnsi="宋体" w:cs="仿宋_GB2312"/>
                <w:sz w:val="21"/>
                <w:szCs w:val="21"/>
              </w:rPr>
              <w:t>3</w:t>
            </w:r>
            <w:r w:rsidRPr="00285211">
              <w:rPr>
                <w:rFonts w:ascii="仿宋_GB2312" w:eastAsia="仿宋_GB2312" w:hAnsi="宋体" w:cs="仿宋_GB2312" w:hint="eastAsia"/>
                <w:sz w:val="21"/>
                <w:szCs w:val="21"/>
              </w:rPr>
              <w:t>分，</w:t>
            </w:r>
            <w:r w:rsidRPr="00285211">
              <w:rPr>
                <w:rFonts w:ascii="仿宋_GB2312" w:eastAsia="仿宋_GB2312" w:hAnsi="宋体" w:cs="仿宋_GB2312"/>
                <w:sz w:val="21"/>
                <w:szCs w:val="21"/>
              </w:rPr>
              <w:t>4-5%</w:t>
            </w:r>
            <w:r w:rsidRPr="00285211">
              <w:rPr>
                <w:rFonts w:ascii="仿宋_GB2312" w:eastAsia="仿宋_GB2312" w:hAnsi="宋体" w:cs="仿宋_GB2312" w:hint="eastAsia"/>
                <w:sz w:val="21"/>
                <w:szCs w:val="21"/>
              </w:rPr>
              <w:t>计</w:t>
            </w:r>
            <w:r w:rsidRPr="00285211">
              <w:rPr>
                <w:rFonts w:ascii="仿宋_GB2312" w:eastAsia="仿宋_GB2312" w:hAnsi="宋体" w:cs="仿宋_GB2312"/>
                <w:sz w:val="21"/>
                <w:szCs w:val="21"/>
              </w:rPr>
              <w:t>4</w:t>
            </w:r>
            <w:r w:rsidRPr="00285211">
              <w:rPr>
                <w:rFonts w:ascii="仿宋_GB2312" w:eastAsia="仿宋_GB2312" w:hAnsi="宋体" w:cs="仿宋_GB2312" w:hint="eastAsia"/>
                <w:sz w:val="21"/>
                <w:szCs w:val="21"/>
              </w:rPr>
              <w:t>分，</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以上计</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jc w:val="center"/>
              <w:rPr>
                <w:rFonts w:ascii="仿宋_GB2312" w:eastAsia="仿宋_GB2312" w:hAnsi="宋体" w:cs="仿宋_GB2312"/>
                <w:sz w:val="21"/>
                <w:szCs w:val="21"/>
              </w:rPr>
            </w:pPr>
            <w:r w:rsidRPr="00285211">
              <w:rPr>
                <w:rFonts w:ascii="仿宋_GB2312" w:eastAsia="仿宋_GB2312" w:hAnsi="宋体" w:cs="仿宋_GB2312"/>
                <w:sz w:val="21"/>
                <w:szCs w:val="21"/>
              </w:rPr>
              <w:t>13</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入驻企业实际缴税金额（</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评价期内孵化器入驻企业全口径缴税额。</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每纳税</w:t>
            </w:r>
            <w:r w:rsidRPr="00285211">
              <w:rPr>
                <w:rFonts w:ascii="仿宋_GB2312" w:eastAsia="仿宋_GB2312" w:hAnsi="宋体" w:cs="仿宋_GB2312"/>
                <w:sz w:val="21"/>
                <w:szCs w:val="21"/>
              </w:rPr>
              <w:t>50</w:t>
            </w:r>
            <w:r w:rsidRPr="00285211">
              <w:rPr>
                <w:rFonts w:ascii="仿宋_GB2312" w:eastAsia="仿宋_GB2312" w:hAnsi="宋体" w:cs="仿宋_GB2312" w:hint="eastAsia"/>
                <w:sz w:val="21"/>
                <w:szCs w:val="21"/>
              </w:rPr>
              <w:t>万元，计</w:t>
            </w:r>
            <w:r w:rsidRPr="00285211">
              <w:rPr>
                <w:rFonts w:ascii="仿宋_GB2312" w:eastAsia="仿宋_GB2312" w:hAnsi="宋体" w:cs="仿宋_GB2312"/>
                <w:sz w:val="21"/>
                <w:szCs w:val="21"/>
              </w:rPr>
              <w:t>1</w:t>
            </w:r>
            <w:r w:rsidRPr="00285211">
              <w:rPr>
                <w:rFonts w:ascii="仿宋_GB2312" w:eastAsia="仿宋_GB2312" w:hAnsi="宋体" w:cs="仿宋_GB2312" w:hint="eastAsia"/>
                <w:sz w:val="21"/>
                <w:szCs w:val="21"/>
              </w:rPr>
              <w:t>分，最高计</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jc w:val="center"/>
              <w:rPr>
                <w:rFonts w:ascii="仿宋_GB2312" w:eastAsia="仿宋_GB2312" w:hAnsi="宋体" w:cs="仿宋_GB2312"/>
                <w:sz w:val="21"/>
                <w:szCs w:val="21"/>
              </w:rPr>
            </w:pPr>
            <w:r w:rsidRPr="00285211">
              <w:rPr>
                <w:rFonts w:ascii="仿宋_GB2312" w:eastAsia="仿宋_GB2312" w:hAnsi="宋体" w:cs="仿宋_GB2312"/>
                <w:sz w:val="21"/>
                <w:szCs w:val="21"/>
              </w:rPr>
              <w:t>14</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入驻企业参加创新创业大赛情况（</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评价期内入驻企业参加中国创新创业大赛、全国颠覆性技术创新大赛等比赛及获奖的数量。</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每报名参赛一家企业计</w:t>
            </w:r>
            <w:r w:rsidRPr="00285211">
              <w:rPr>
                <w:rFonts w:ascii="仿宋_GB2312" w:eastAsia="仿宋_GB2312" w:hAnsi="宋体" w:cs="仿宋_GB2312"/>
                <w:sz w:val="21"/>
                <w:szCs w:val="21"/>
              </w:rPr>
              <w:t>0.5</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2</w:t>
            </w:r>
            <w:r w:rsidRPr="00285211">
              <w:rPr>
                <w:rFonts w:ascii="仿宋_GB2312" w:eastAsia="仿宋_GB2312" w:hAnsi="宋体" w:cs="仿宋_GB2312" w:hint="eastAsia"/>
                <w:sz w:val="21"/>
                <w:szCs w:val="21"/>
              </w:rPr>
              <w:t>分；每获市级优秀奖以上</w:t>
            </w:r>
            <w:proofErr w:type="gramStart"/>
            <w:r w:rsidRPr="00285211">
              <w:rPr>
                <w:rFonts w:ascii="仿宋_GB2312" w:eastAsia="仿宋_GB2312" w:hAnsi="宋体" w:cs="仿宋_GB2312" w:hint="eastAsia"/>
                <w:sz w:val="21"/>
                <w:szCs w:val="21"/>
              </w:rPr>
              <w:t>一</w:t>
            </w:r>
            <w:proofErr w:type="gramEnd"/>
            <w:r w:rsidRPr="00285211">
              <w:rPr>
                <w:rFonts w:ascii="仿宋_GB2312" w:eastAsia="仿宋_GB2312" w:hAnsi="宋体" w:cs="仿宋_GB2312" w:hint="eastAsia"/>
                <w:sz w:val="21"/>
                <w:szCs w:val="21"/>
              </w:rPr>
              <w:t>家计</w:t>
            </w:r>
            <w:r w:rsidRPr="00285211">
              <w:rPr>
                <w:rFonts w:ascii="仿宋_GB2312" w:eastAsia="仿宋_GB2312" w:hAnsi="宋体" w:cs="仿宋_GB2312"/>
                <w:sz w:val="21"/>
                <w:szCs w:val="21"/>
              </w:rPr>
              <w:t>2</w:t>
            </w:r>
            <w:r w:rsidRPr="00285211">
              <w:rPr>
                <w:rFonts w:ascii="仿宋_GB2312" w:eastAsia="仿宋_GB2312" w:hAnsi="宋体" w:cs="仿宋_GB2312" w:hint="eastAsia"/>
                <w:sz w:val="21"/>
                <w:szCs w:val="21"/>
              </w:rPr>
              <w:t>分，每获国家级优秀奖以上</w:t>
            </w:r>
            <w:proofErr w:type="gramStart"/>
            <w:r w:rsidRPr="00285211">
              <w:rPr>
                <w:rFonts w:ascii="仿宋_GB2312" w:eastAsia="仿宋_GB2312" w:hAnsi="宋体" w:cs="仿宋_GB2312" w:hint="eastAsia"/>
                <w:sz w:val="21"/>
                <w:szCs w:val="21"/>
              </w:rPr>
              <w:t>一</w:t>
            </w:r>
            <w:proofErr w:type="gramEnd"/>
            <w:r w:rsidRPr="00285211">
              <w:rPr>
                <w:rFonts w:ascii="仿宋_GB2312" w:eastAsia="仿宋_GB2312" w:hAnsi="宋体" w:cs="仿宋_GB2312" w:hint="eastAsia"/>
                <w:sz w:val="21"/>
                <w:szCs w:val="21"/>
              </w:rPr>
              <w:t>家计</w:t>
            </w:r>
            <w:r w:rsidRPr="00285211">
              <w:rPr>
                <w:rFonts w:ascii="仿宋_GB2312" w:eastAsia="仿宋_GB2312" w:hAnsi="宋体" w:cs="仿宋_GB2312"/>
                <w:sz w:val="21"/>
                <w:szCs w:val="21"/>
              </w:rPr>
              <w:t>3</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jc w:val="center"/>
              <w:rPr>
                <w:rFonts w:ascii="仿宋_GB2312" w:eastAsia="仿宋_GB2312" w:hAnsi="宋体" w:cs="仿宋_GB2312"/>
                <w:sz w:val="21"/>
                <w:szCs w:val="21"/>
              </w:rPr>
            </w:pPr>
            <w:r w:rsidRPr="00285211">
              <w:rPr>
                <w:rFonts w:ascii="仿宋_GB2312" w:eastAsia="仿宋_GB2312" w:hAnsi="宋体" w:cs="仿宋_GB2312"/>
                <w:sz w:val="21"/>
                <w:szCs w:val="21"/>
              </w:rPr>
              <w:t>15</w:t>
            </w:r>
          </w:p>
        </w:tc>
        <w:tc>
          <w:tcPr>
            <w:tcW w:w="2454" w:type="dxa"/>
            <w:tcBorders>
              <w:right w:val="single" w:sz="4" w:space="0" w:color="auto"/>
            </w:tcBorders>
            <w:vAlign w:val="center"/>
          </w:tcPr>
          <w:p w:rsidR="00550664" w:rsidRPr="00285211" w:rsidRDefault="00550664" w:rsidP="008C03EF">
            <w:pPr>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孵化器品牌特色工作（</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评价期内孵化器开展的特色工作，孵化模式在区域范围内形成辐射效应，促进地区创新创业文化氛围营造。</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获得各级官方媒体报道的，每篇（次）分别加</w:t>
            </w:r>
            <w:r w:rsidRPr="00285211">
              <w:rPr>
                <w:rFonts w:ascii="仿宋_GB2312" w:eastAsia="仿宋_GB2312" w:hAnsi="宋体" w:cs="仿宋_GB2312"/>
                <w:sz w:val="21"/>
                <w:szCs w:val="21"/>
              </w:rPr>
              <w:t>1</w:t>
            </w:r>
            <w:r w:rsidRPr="00285211">
              <w:rPr>
                <w:rFonts w:ascii="仿宋_GB2312" w:eastAsia="仿宋_GB2312" w:hAnsi="宋体" w:cs="仿宋_GB2312" w:hint="eastAsia"/>
                <w:sz w:val="21"/>
                <w:szCs w:val="21"/>
              </w:rPr>
              <w:t>分；编制行业协会标准每项</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jc w:val="center"/>
              <w:rPr>
                <w:rFonts w:ascii="仿宋_GB2312" w:eastAsia="仿宋_GB2312"/>
                <w:sz w:val="21"/>
                <w:szCs w:val="21"/>
              </w:rPr>
            </w:pPr>
            <w:r w:rsidRPr="00285211">
              <w:rPr>
                <w:rFonts w:ascii="仿宋_GB2312" w:eastAsia="仿宋_GB2312" w:hAnsi="宋体" w:cs="仿宋_GB2312"/>
                <w:sz w:val="21"/>
                <w:szCs w:val="21"/>
              </w:rPr>
              <w:t>16</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sz w:val="21"/>
                <w:szCs w:val="21"/>
              </w:rPr>
            </w:pPr>
            <w:r w:rsidRPr="00285211">
              <w:rPr>
                <w:rFonts w:ascii="仿宋_GB2312" w:eastAsia="仿宋_GB2312" w:hAnsi="宋体" w:cs="仿宋_GB2312" w:hint="eastAsia"/>
                <w:sz w:val="21"/>
                <w:szCs w:val="21"/>
              </w:rPr>
              <w:t>吸纳就业人数（</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评价期内孵化器入驻企业吸纳就业总人数，以期末参加社保人数为准。</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cs="仿宋_GB2312" w:hint="eastAsia"/>
                <w:sz w:val="21"/>
                <w:szCs w:val="21"/>
              </w:rPr>
              <w:t>每符合条件</w:t>
            </w:r>
            <w:r w:rsidRPr="00285211">
              <w:rPr>
                <w:rFonts w:ascii="仿宋_GB2312" w:eastAsia="仿宋_GB2312" w:hAnsi="宋体" w:cs="仿宋_GB2312"/>
                <w:sz w:val="21"/>
                <w:szCs w:val="21"/>
              </w:rPr>
              <w:t>1</w:t>
            </w:r>
            <w:r w:rsidRPr="00285211">
              <w:rPr>
                <w:rFonts w:ascii="仿宋_GB2312" w:eastAsia="仿宋_GB2312" w:hAnsi="宋体" w:cs="仿宋_GB2312" w:hint="eastAsia"/>
                <w:sz w:val="21"/>
                <w:szCs w:val="21"/>
              </w:rPr>
              <w:t>人，计</w:t>
            </w:r>
            <w:r w:rsidRPr="00285211">
              <w:rPr>
                <w:rFonts w:ascii="仿宋_GB2312" w:eastAsia="仿宋_GB2312" w:hAnsi="宋体" w:cs="仿宋_GB2312"/>
                <w:sz w:val="21"/>
                <w:szCs w:val="21"/>
              </w:rPr>
              <w:t>0.1</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868"/>
          <w:jc w:val="center"/>
        </w:trPr>
        <w:tc>
          <w:tcPr>
            <w:tcW w:w="846" w:type="dxa"/>
            <w:vMerge w:val="restart"/>
            <w:vAlign w:val="center"/>
          </w:tcPr>
          <w:p w:rsidR="00550664" w:rsidRPr="00285211" w:rsidRDefault="00550664" w:rsidP="008C03EF">
            <w:pPr>
              <w:jc w:val="center"/>
              <w:rPr>
                <w:rFonts w:ascii="仿宋_GB2312" w:eastAsia="仿宋_GB2312" w:cs="仿宋_GB2312"/>
                <w:sz w:val="21"/>
                <w:szCs w:val="21"/>
              </w:rPr>
            </w:pPr>
            <w:r w:rsidRPr="00285211">
              <w:rPr>
                <w:rFonts w:ascii="仿宋_GB2312" w:eastAsia="仿宋_GB2312" w:cs="仿宋_GB2312" w:hint="eastAsia"/>
                <w:sz w:val="21"/>
                <w:szCs w:val="21"/>
              </w:rPr>
              <w:t>可持续</w:t>
            </w:r>
          </w:p>
          <w:p w:rsidR="00550664" w:rsidRPr="00285211" w:rsidRDefault="00550664" w:rsidP="008C03EF">
            <w:pPr>
              <w:jc w:val="center"/>
              <w:rPr>
                <w:rFonts w:ascii="仿宋_GB2312" w:eastAsia="仿宋_GB2312"/>
                <w:sz w:val="21"/>
                <w:szCs w:val="21"/>
              </w:rPr>
            </w:pPr>
            <w:r w:rsidRPr="00285211">
              <w:rPr>
                <w:rFonts w:ascii="仿宋_GB2312" w:eastAsia="仿宋_GB2312" w:cs="仿宋_GB2312" w:hint="eastAsia"/>
                <w:sz w:val="21"/>
                <w:szCs w:val="21"/>
              </w:rPr>
              <w:t>发展（</w:t>
            </w:r>
            <w:r w:rsidRPr="00285211">
              <w:rPr>
                <w:rFonts w:ascii="仿宋_GB2312" w:eastAsia="仿宋_GB2312" w:cs="仿宋_GB2312"/>
                <w:sz w:val="21"/>
                <w:szCs w:val="21"/>
              </w:rPr>
              <w:t>15</w:t>
            </w:r>
            <w:r w:rsidRPr="00285211">
              <w:rPr>
                <w:rFonts w:ascii="仿宋_GB2312" w:eastAsia="仿宋_GB2312" w:cs="仿宋_GB2312" w:hint="eastAsia"/>
                <w:sz w:val="21"/>
                <w:szCs w:val="21"/>
              </w:rPr>
              <w:t>分）</w:t>
            </w:r>
          </w:p>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jc w:val="center"/>
              <w:rPr>
                <w:rFonts w:ascii="仿宋_GB2312" w:eastAsia="仿宋_GB2312" w:hAnsi="宋体" w:cs="仿宋_GB2312"/>
                <w:sz w:val="21"/>
                <w:szCs w:val="21"/>
              </w:rPr>
            </w:pPr>
            <w:r w:rsidRPr="00285211">
              <w:rPr>
                <w:rFonts w:ascii="仿宋_GB2312" w:eastAsia="仿宋_GB2312" w:hAnsi="宋体" w:cs="仿宋_GB2312"/>
                <w:sz w:val="21"/>
                <w:szCs w:val="21"/>
              </w:rPr>
              <w:t>17</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持股孵化企业数量</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r w:rsidRPr="00285211">
              <w:rPr>
                <w:rFonts w:ascii="仿宋_GB2312" w:eastAsia="仿宋_GB2312" w:hAnsi="宋体" w:cs="仿宋_GB2312"/>
                <w:sz w:val="21"/>
                <w:szCs w:val="21"/>
              </w:rPr>
              <w:t xml:space="preserve"> )</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评价期内孵化器新增持股孵化的在</w:t>
            </w:r>
            <w:proofErr w:type="gramStart"/>
            <w:r w:rsidRPr="00285211">
              <w:rPr>
                <w:rFonts w:ascii="仿宋_GB2312" w:eastAsia="仿宋_GB2312" w:hAnsi="宋体" w:cs="仿宋_GB2312" w:hint="eastAsia"/>
                <w:sz w:val="21"/>
                <w:szCs w:val="21"/>
              </w:rPr>
              <w:t>孵企业</w:t>
            </w:r>
            <w:proofErr w:type="gramEnd"/>
            <w:r w:rsidRPr="00285211">
              <w:rPr>
                <w:rFonts w:ascii="仿宋_GB2312" w:eastAsia="仿宋_GB2312" w:hAnsi="宋体" w:cs="仿宋_GB2312" w:hint="eastAsia"/>
                <w:sz w:val="21"/>
                <w:szCs w:val="21"/>
              </w:rPr>
              <w:t>数量。</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hint="eastAsia"/>
                <w:sz w:val="21"/>
                <w:szCs w:val="21"/>
              </w:rPr>
              <w:t>每家企业，计</w:t>
            </w:r>
            <w:r w:rsidRPr="00285211">
              <w:rPr>
                <w:rFonts w:ascii="仿宋_GB2312" w:eastAsia="仿宋_GB2312" w:hAnsi="宋体"/>
                <w:sz w:val="21"/>
                <w:szCs w:val="21"/>
              </w:rPr>
              <w:t>1</w:t>
            </w:r>
            <w:r w:rsidRPr="00285211">
              <w:rPr>
                <w:rFonts w:ascii="仿宋_GB2312" w:eastAsia="仿宋_GB2312" w:hAnsi="宋体" w:hint="eastAsia"/>
                <w:sz w:val="21"/>
                <w:szCs w:val="21"/>
              </w:rPr>
              <w:t>分</w:t>
            </w:r>
            <w:r w:rsidRPr="00285211">
              <w:rPr>
                <w:rFonts w:ascii="仿宋_GB2312" w:eastAsia="仿宋_GB2312" w:hAnsi="宋体" w:cs="仿宋_GB2312" w:hint="eastAsia"/>
                <w:sz w:val="21"/>
                <w:szCs w:val="21"/>
              </w:rPr>
              <w:t>，最高</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659"/>
          <w:jc w:val="center"/>
        </w:trPr>
        <w:tc>
          <w:tcPr>
            <w:tcW w:w="846" w:type="dxa"/>
            <w:vMerge/>
            <w:vAlign w:val="center"/>
          </w:tcPr>
          <w:p w:rsidR="00550664" w:rsidRPr="00285211" w:rsidRDefault="00550664" w:rsidP="008C03EF">
            <w:pPr>
              <w:jc w:val="center"/>
              <w:rPr>
                <w:rFonts w:ascii="仿宋_GB2312" w:eastAsia="仿宋_GB2312" w:cs="仿宋_GB2312"/>
                <w:sz w:val="21"/>
                <w:szCs w:val="21"/>
              </w:rPr>
            </w:pPr>
          </w:p>
        </w:tc>
        <w:tc>
          <w:tcPr>
            <w:tcW w:w="609" w:type="dxa"/>
            <w:vAlign w:val="center"/>
          </w:tcPr>
          <w:p w:rsidR="00550664" w:rsidRPr="00285211" w:rsidRDefault="00550664" w:rsidP="008C03EF">
            <w:pPr>
              <w:jc w:val="center"/>
              <w:rPr>
                <w:rFonts w:ascii="仿宋_GB2312" w:eastAsia="仿宋_GB2312" w:hAnsi="宋体" w:cs="仿宋_GB2312"/>
                <w:sz w:val="21"/>
                <w:szCs w:val="21"/>
              </w:rPr>
            </w:pPr>
            <w:r w:rsidRPr="00285211">
              <w:rPr>
                <w:rFonts w:ascii="仿宋_GB2312" w:eastAsia="仿宋_GB2312" w:hAnsi="宋体" w:cs="仿宋_GB2312"/>
                <w:sz w:val="21"/>
                <w:szCs w:val="21"/>
              </w:rPr>
              <w:t>18</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孵化器总收入增长率（</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hint="eastAsia"/>
                <w:sz w:val="21"/>
                <w:szCs w:val="21"/>
              </w:rPr>
              <w:t>评价期内孵化器年度总收入增长率，以纳税申报表或者审计报告为准。</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bCs/>
                <w:sz w:val="21"/>
                <w:szCs w:val="21"/>
              </w:rPr>
            </w:pPr>
            <w:r w:rsidRPr="00285211">
              <w:rPr>
                <w:rFonts w:ascii="仿宋_GB2312" w:eastAsia="仿宋_GB2312" w:hAnsi="宋体"/>
                <w:bCs/>
                <w:sz w:val="21"/>
                <w:szCs w:val="21"/>
              </w:rPr>
              <w:t>0-5%3</w:t>
            </w:r>
            <w:r w:rsidRPr="00285211">
              <w:rPr>
                <w:rFonts w:ascii="仿宋_GB2312" w:eastAsia="仿宋_GB2312" w:hAnsi="宋体" w:hint="eastAsia"/>
                <w:bCs/>
                <w:sz w:val="21"/>
                <w:szCs w:val="21"/>
              </w:rPr>
              <w:t>分，</w:t>
            </w:r>
            <w:r w:rsidRPr="00285211">
              <w:rPr>
                <w:rFonts w:ascii="仿宋_GB2312" w:eastAsia="仿宋_GB2312" w:hAnsi="宋体"/>
                <w:bCs/>
                <w:sz w:val="21"/>
                <w:szCs w:val="21"/>
              </w:rPr>
              <w:t>5%</w:t>
            </w:r>
            <w:r w:rsidRPr="00285211">
              <w:rPr>
                <w:rFonts w:ascii="仿宋_GB2312" w:eastAsia="仿宋_GB2312" w:hAnsi="宋体" w:hint="eastAsia"/>
                <w:bCs/>
                <w:sz w:val="21"/>
                <w:szCs w:val="21"/>
              </w:rPr>
              <w:t>以上</w:t>
            </w:r>
            <w:r w:rsidRPr="00285211">
              <w:rPr>
                <w:rFonts w:ascii="仿宋_GB2312" w:eastAsia="仿宋_GB2312" w:hAnsi="宋体"/>
                <w:bCs/>
                <w:sz w:val="21"/>
                <w:szCs w:val="21"/>
              </w:rPr>
              <w:t>5</w:t>
            </w:r>
            <w:r w:rsidRPr="00285211">
              <w:rPr>
                <w:rFonts w:ascii="仿宋_GB2312" w:eastAsia="仿宋_GB2312" w:hAnsi="宋体" w:hint="eastAsia"/>
                <w:bCs/>
                <w:sz w:val="21"/>
                <w:szCs w:val="21"/>
              </w:rPr>
              <w:t>分</w:t>
            </w:r>
            <w:r w:rsidRPr="00285211">
              <w:rPr>
                <w:rFonts w:ascii="仿宋_GB2312" w:eastAsia="仿宋_GB2312" w:hAnsi="宋体" w:cs="仿宋_GB2312" w:hint="eastAsia"/>
                <w:sz w:val="21"/>
                <w:szCs w:val="21"/>
              </w:rPr>
              <w:t>，最高</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693"/>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jc w:val="center"/>
              <w:rPr>
                <w:rFonts w:ascii="仿宋_GB2312" w:eastAsia="仿宋_GB2312" w:hAnsi="宋体" w:cs="仿宋_GB2312"/>
                <w:sz w:val="21"/>
                <w:szCs w:val="21"/>
              </w:rPr>
            </w:pPr>
            <w:r w:rsidRPr="00285211">
              <w:rPr>
                <w:rFonts w:ascii="仿宋_GB2312" w:eastAsia="仿宋_GB2312" w:hAnsi="宋体" w:cs="仿宋_GB2312"/>
                <w:sz w:val="21"/>
                <w:szCs w:val="21"/>
              </w:rPr>
              <w:t>19</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孵化器新增省级及以上奖励情况（</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sz w:val="21"/>
                <w:szCs w:val="21"/>
              </w:rPr>
            </w:pPr>
            <w:r w:rsidRPr="00285211">
              <w:rPr>
                <w:rFonts w:ascii="仿宋_GB2312" w:eastAsia="仿宋_GB2312" w:hAnsi="宋体" w:hint="eastAsia"/>
                <w:sz w:val="21"/>
                <w:szCs w:val="21"/>
              </w:rPr>
              <w:t>评价期内孵化器新增省级资质认定、政府奖励、荣誉称号等情况，以政府文件为准。</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省级每个计</w:t>
            </w:r>
            <w:r w:rsidRPr="00285211">
              <w:rPr>
                <w:rFonts w:ascii="仿宋_GB2312" w:eastAsia="仿宋_GB2312" w:hAnsi="宋体" w:cs="仿宋_GB2312"/>
                <w:sz w:val="21"/>
                <w:szCs w:val="21"/>
              </w:rPr>
              <w:t>3</w:t>
            </w:r>
            <w:r w:rsidRPr="00285211">
              <w:rPr>
                <w:rFonts w:ascii="仿宋_GB2312" w:eastAsia="仿宋_GB2312" w:hAnsi="宋体" w:cs="仿宋_GB2312" w:hint="eastAsia"/>
                <w:sz w:val="21"/>
                <w:szCs w:val="21"/>
              </w:rPr>
              <w:t>分，国家级每个计</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restart"/>
            <w:vAlign w:val="center"/>
          </w:tcPr>
          <w:p w:rsidR="00550664" w:rsidRPr="00285211" w:rsidRDefault="00550664" w:rsidP="008C03EF">
            <w:pPr>
              <w:jc w:val="center"/>
              <w:rPr>
                <w:rFonts w:ascii="仿宋_GB2312" w:eastAsia="仿宋_GB2312"/>
                <w:sz w:val="21"/>
                <w:szCs w:val="21"/>
              </w:rPr>
            </w:pPr>
            <w:r w:rsidRPr="00285211">
              <w:rPr>
                <w:rFonts w:ascii="仿宋_GB2312" w:eastAsia="仿宋_GB2312" w:hint="eastAsia"/>
                <w:sz w:val="21"/>
                <w:szCs w:val="21"/>
              </w:rPr>
              <w:lastRenderedPageBreak/>
              <w:t>加分项</w:t>
            </w:r>
            <w:r w:rsidRPr="00285211">
              <w:rPr>
                <w:rFonts w:ascii="仿宋_GB2312" w:eastAsia="仿宋_GB2312" w:hint="eastAsia"/>
                <w:b/>
                <w:bCs/>
                <w:sz w:val="21"/>
                <w:szCs w:val="21"/>
              </w:rPr>
              <w:t>（</w:t>
            </w:r>
            <w:r w:rsidRPr="00285211">
              <w:rPr>
                <w:rFonts w:ascii="仿宋_GB2312" w:eastAsia="仿宋_GB2312"/>
                <w:b/>
                <w:bCs/>
                <w:sz w:val="21"/>
                <w:szCs w:val="21"/>
              </w:rPr>
              <w:t>30</w:t>
            </w:r>
            <w:r w:rsidRPr="00285211">
              <w:rPr>
                <w:rFonts w:ascii="仿宋_GB2312" w:eastAsia="仿宋_GB2312" w:hint="eastAsia"/>
                <w:b/>
                <w:bCs/>
                <w:sz w:val="21"/>
                <w:szCs w:val="21"/>
              </w:rPr>
              <w:t>分）</w:t>
            </w:r>
          </w:p>
          <w:p w:rsidR="00550664" w:rsidRPr="00285211" w:rsidRDefault="00550664" w:rsidP="008C03EF">
            <w:pPr>
              <w:jc w:val="center"/>
              <w:rPr>
                <w:rFonts w:ascii="仿宋_GB2312" w:eastAsia="仿宋_GB2312"/>
                <w:sz w:val="21"/>
                <w:szCs w:val="21"/>
              </w:rPr>
            </w:pPr>
          </w:p>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8C03EF">
            <w:pPr>
              <w:jc w:val="center"/>
              <w:rPr>
                <w:rFonts w:ascii="仿宋_GB2312" w:eastAsia="仿宋_GB2312" w:cs="仿宋_GB2312"/>
                <w:sz w:val="21"/>
                <w:szCs w:val="21"/>
              </w:rPr>
            </w:pPr>
            <w:r w:rsidRPr="00285211">
              <w:rPr>
                <w:rFonts w:ascii="仿宋_GB2312" w:eastAsia="仿宋_GB2312" w:cs="仿宋_GB2312"/>
                <w:sz w:val="21"/>
                <w:szCs w:val="21"/>
              </w:rPr>
              <w:t>20</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上市、挂牌及被并购、收入超过</w:t>
            </w:r>
            <w:r w:rsidRPr="00285211">
              <w:rPr>
                <w:rFonts w:ascii="仿宋_GB2312" w:eastAsia="仿宋_GB2312" w:hAnsi="宋体" w:cs="仿宋_GB2312"/>
                <w:sz w:val="21"/>
                <w:szCs w:val="21"/>
              </w:rPr>
              <w:t>5000</w:t>
            </w:r>
            <w:r w:rsidRPr="00285211">
              <w:rPr>
                <w:rFonts w:ascii="仿宋_GB2312" w:eastAsia="仿宋_GB2312" w:hAnsi="宋体" w:cs="仿宋_GB2312" w:hint="eastAsia"/>
                <w:sz w:val="21"/>
                <w:szCs w:val="21"/>
              </w:rPr>
              <w:t>万企业数量（</w:t>
            </w:r>
            <w:r w:rsidRPr="00285211">
              <w:rPr>
                <w:rFonts w:ascii="仿宋_GB2312" w:eastAsia="仿宋_GB2312" w:hAnsi="宋体" w:cs="仿宋_GB2312"/>
                <w:sz w:val="21"/>
                <w:szCs w:val="21"/>
              </w:rPr>
              <w:t>10</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评价期内入驻企业在主板、新三板或国内外主要证券交易所上市的数量，被上市公司并购，以及销售收入超过</w:t>
            </w:r>
            <w:r w:rsidRPr="00285211">
              <w:rPr>
                <w:rFonts w:ascii="仿宋_GB2312" w:eastAsia="仿宋_GB2312" w:hAnsi="宋体" w:cs="仿宋_GB2312"/>
                <w:sz w:val="21"/>
                <w:szCs w:val="21"/>
              </w:rPr>
              <w:t>5000</w:t>
            </w:r>
            <w:r w:rsidRPr="00285211">
              <w:rPr>
                <w:rFonts w:ascii="仿宋_GB2312" w:eastAsia="仿宋_GB2312" w:hAnsi="宋体" w:cs="仿宋_GB2312" w:hint="eastAsia"/>
                <w:sz w:val="21"/>
                <w:szCs w:val="21"/>
              </w:rPr>
              <w:t>万元的企业数量。</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每个并购、上市及挂牌案例计</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分，每个收入过</w:t>
            </w:r>
            <w:r w:rsidRPr="00285211">
              <w:rPr>
                <w:rFonts w:ascii="仿宋_GB2312" w:eastAsia="仿宋_GB2312" w:hAnsi="宋体" w:cs="仿宋_GB2312"/>
                <w:sz w:val="21"/>
                <w:szCs w:val="21"/>
              </w:rPr>
              <w:t>5000</w:t>
            </w:r>
            <w:r w:rsidRPr="00285211">
              <w:rPr>
                <w:rFonts w:ascii="仿宋_GB2312" w:eastAsia="仿宋_GB2312" w:hAnsi="宋体" w:cs="仿宋_GB2312" w:hint="eastAsia"/>
                <w:sz w:val="21"/>
                <w:szCs w:val="21"/>
              </w:rPr>
              <w:t>万企业计</w:t>
            </w:r>
            <w:r w:rsidRPr="00285211">
              <w:rPr>
                <w:rFonts w:ascii="仿宋_GB2312" w:eastAsia="仿宋_GB2312" w:hAnsi="宋体" w:cs="仿宋_GB2312"/>
                <w:sz w:val="21"/>
                <w:szCs w:val="21"/>
              </w:rPr>
              <w:t>3</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10</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2170C7">
            <w:pPr>
              <w:spacing w:line="240" w:lineRule="exact"/>
              <w:ind w:firstLineChars="50" w:firstLine="105"/>
              <w:jc w:val="left"/>
              <w:rPr>
                <w:rFonts w:ascii="仿宋_GB2312" w:eastAsia="仿宋_GB2312" w:hAnsi="宋体" w:cs="仿宋_GB2312"/>
                <w:sz w:val="21"/>
                <w:szCs w:val="21"/>
              </w:rPr>
            </w:pPr>
            <w:r w:rsidRPr="00285211">
              <w:rPr>
                <w:rFonts w:ascii="仿宋_GB2312" w:eastAsia="仿宋_GB2312" w:hAnsi="宋体" w:cs="仿宋_GB2312"/>
                <w:sz w:val="21"/>
                <w:szCs w:val="21"/>
              </w:rPr>
              <w:t>21</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入驻企业专精特新、瞪</w:t>
            </w:r>
            <w:proofErr w:type="gramStart"/>
            <w:r w:rsidRPr="00285211">
              <w:rPr>
                <w:rFonts w:ascii="仿宋_GB2312" w:eastAsia="仿宋_GB2312" w:hAnsi="宋体" w:cs="仿宋_GB2312" w:hint="eastAsia"/>
                <w:sz w:val="21"/>
                <w:szCs w:val="21"/>
              </w:rPr>
              <w:t>羚</w:t>
            </w:r>
            <w:proofErr w:type="gramEnd"/>
            <w:r w:rsidRPr="00285211">
              <w:rPr>
                <w:rFonts w:ascii="仿宋_GB2312" w:eastAsia="仿宋_GB2312" w:hAnsi="宋体" w:cs="仿宋_GB2312" w:hint="eastAsia"/>
                <w:sz w:val="21"/>
                <w:szCs w:val="21"/>
              </w:rPr>
              <w:t>等高成长性企业数量（</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评价期内入驻企业新认定专精特新、瞪</w:t>
            </w:r>
            <w:proofErr w:type="gramStart"/>
            <w:r w:rsidRPr="00285211">
              <w:rPr>
                <w:rFonts w:ascii="仿宋_GB2312" w:eastAsia="仿宋_GB2312" w:hAnsi="宋体" w:cs="仿宋_GB2312" w:hint="eastAsia"/>
                <w:sz w:val="21"/>
                <w:szCs w:val="21"/>
              </w:rPr>
              <w:t>羚</w:t>
            </w:r>
            <w:proofErr w:type="gramEnd"/>
            <w:r w:rsidRPr="00285211">
              <w:rPr>
                <w:rFonts w:ascii="仿宋_GB2312" w:eastAsia="仿宋_GB2312" w:hAnsi="宋体" w:cs="仿宋_GB2312" w:hint="eastAsia"/>
                <w:sz w:val="21"/>
                <w:szCs w:val="21"/>
              </w:rPr>
              <w:t>等高成长性企业情况，以政府文件为准。</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每个专精特新企业市级计</w:t>
            </w:r>
            <w:r w:rsidRPr="00285211">
              <w:rPr>
                <w:rFonts w:ascii="仿宋_GB2312" w:eastAsia="仿宋_GB2312" w:hAnsi="宋体" w:cs="仿宋_GB2312"/>
                <w:sz w:val="21"/>
                <w:szCs w:val="21"/>
              </w:rPr>
              <w:t>2</w:t>
            </w:r>
            <w:r w:rsidRPr="00285211">
              <w:rPr>
                <w:rFonts w:ascii="仿宋_GB2312" w:eastAsia="仿宋_GB2312" w:hAnsi="宋体" w:cs="仿宋_GB2312" w:hint="eastAsia"/>
                <w:sz w:val="21"/>
                <w:szCs w:val="21"/>
              </w:rPr>
              <w:t>分，省级</w:t>
            </w:r>
            <w:r w:rsidRPr="00285211">
              <w:rPr>
                <w:rFonts w:ascii="仿宋_GB2312" w:eastAsia="仿宋_GB2312" w:hAnsi="宋体" w:cs="仿宋_GB2312"/>
                <w:sz w:val="21"/>
                <w:szCs w:val="21"/>
              </w:rPr>
              <w:t>3</w:t>
            </w:r>
            <w:r w:rsidRPr="00285211">
              <w:rPr>
                <w:rFonts w:ascii="仿宋_GB2312" w:eastAsia="仿宋_GB2312" w:hAnsi="宋体" w:cs="仿宋_GB2312" w:hint="eastAsia"/>
                <w:sz w:val="21"/>
                <w:szCs w:val="21"/>
              </w:rPr>
              <w:t>分，国家级</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分，每个瞪</w:t>
            </w:r>
            <w:proofErr w:type="gramStart"/>
            <w:r w:rsidRPr="00285211">
              <w:rPr>
                <w:rFonts w:ascii="仿宋_GB2312" w:eastAsia="仿宋_GB2312" w:hAnsi="宋体" w:cs="仿宋_GB2312" w:hint="eastAsia"/>
                <w:sz w:val="21"/>
                <w:szCs w:val="21"/>
              </w:rPr>
              <w:t>羚</w:t>
            </w:r>
            <w:proofErr w:type="gramEnd"/>
            <w:r w:rsidRPr="00285211">
              <w:rPr>
                <w:rFonts w:ascii="仿宋_GB2312" w:eastAsia="仿宋_GB2312" w:hAnsi="宋体" w:cs="仿宋_GB2312" w:hint="eastAsia"/>
                <w:sz w:val="21"/>
                <w:szCs w:val="21"/>
              </w:rPr>
              <w:t>企业计</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2170C7">
            <w:pPr>
              <w:spacing w:line="240" w:lineRule="exact"/>
              <w:ind w:firstLineChars="50" w:firstLine="105"/>
              <w:jc w:val="left"/>
              <w:rPr>
                <w:rFonts w:ascii="仿宋_GB2312" w:eastAsia="仿宋_GB2312" w:hAnsi="宋体" w:cs="仿宋_GB2312"/>
                <w:sz w:val="21"/>
                <w:szCs w:val="21"/>
              </w:rPr>
            </w:pPr>
            <w:r w:rsidRPr="00285211">
              <w:rPr>
                <w:rFonts w:ascii="仿宋_GB2312" w:eastAsia="仿宋_GB2312" w:hAnsi="宋体" w:cs="仿宋_GB2312"/>
                <w:sz w:val="21"/>
                <w:szCs w:val="21"/>
              </w:rPr>
              <w:t>22</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新增在</w:t>
            </w:r>
            <w:proofErr w:type="gramStart"/>
            <w:r w:rsidRPr="00285211">
              <w:rPr>
                <w:rFonts w:ascii="仿宋_GB2312" w:eastAsia="仿宋_GB2312" w:hAnsi="宋体" w:cs="仿宋_GB2312" w:hint="eastAsia"/>
                <w:sz w:val="21"/>
                <w:szCs w:val="21"/>
              </w:rPr>
              <w:t>孵企业</w:t>
            </w:r>
            <w:proofErr w:type="gramEnd"/>
            <w:r w:rsidRPr="00285211">
              <w:rPr>
                <w:rFonts w:ascii="仿宋_GB2312" w:eastAsia="仿宋_GB2312" w:hAnsi="宋体" w:cs="仿宋_GB2312" w:hint="eastAsia"/>
                <w:sz w:val="21"/>
                <w:szCs w:val="21"/>
              </w:rPr>
              <w:t>知识产权数量（</w:t>
            </w:r>
            <w:r w:rsidRPr="00285211">
              <w:rPr>
                <w:rFonts w:ascii="仿宋_GB2312" w:eastAsia="仿宋_GB2312" w:hAnsi="宋体" w:cs="仿宋_GB2312"/>
                <w:sz w:val="21"/>
                <w:szCs w:val="21"/>
              </w:rPr>
              <w:t>6</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评价期内孵化器在</w:t>
            </w:r>
            <w:proofErr w:type="gramStart"/>
            <w:r w:rsidRPr="00285211">
              <w:rPr>
                <w:rFonts w:ascii="仿宋_GB2312" w:eastAsia="仿宋_GB2312" w:hAnsi="宋体" w:cs="仿宋_GB2312" w:hint="eastAsia"/>
                <w:sz w:val="21"/>
                <w:szCs w:val="21"/>
              </w:rPr>
              <w:t>孵企业</w:t>
            </w:r>
            <w:proofErr w:type="gramEnd"/>
            <w:r w:rsidRPr="00285211">
              <w:rPr>
                <w:rFonts w:ascii="仿宋_GB2312" w:eastAsia="仿宋_GB2312" w:hAnsi="宋体" w:cs="仿宋_GB2312" w:hint="eastAsia"/>
                <w:sz w:val="21"/>
                <w:szCs w:val="21"/>
              </w:rPr>
              <w:t>新增发明专利、实用新型、软件著作权等知识产权情况，以授权或受理文件为准。</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每个发明专利</w:t>
            </w:r>
            <w:r w:rsidRPr="00285211">
              <w:rPr>
                <w:rFonts w:ascii="仿宋_GB2312" w:eastAsia="仿宋_GB2312" w:hAnsi="宋体" w:cs="仿宋_GB2312"/>
                <w:sz w:val="21"/>
                <w:szCs w:val="21"/>
              </w:rPr>
              <w:t>1</w:t>
            </w:r>
            <w:r w:rsidRPr="00285211">
              <w:rPr>
                <w:rFonts w:ascii="仿宋_GB2312" w:eastAsia="仿宋_GB2312" w:hAnsi="宋体" w:cs="仿宋_GB2312" w:hint="eastAsia"/>
                <w:sz w:val="21"/>
                <w:szCs w:val="21"/>
              </w:rPr>
              <w:t>分，每个软件著作权</w:t>
            </w:r>
            <w:r w:rsidRPr="00285211">
              <w:rPr>
                <w:rFonts w:ascii="仿宋_GB2312" w:eastAsia="仿宋_GB2312" w:hAnsi="宋体" w:cs="仿宋_GB2312"/>
                <w:sz w:val="21"/>
                <w:szCs w:val="21"/>
              </w:rPr>
              <w:t>0.1</w:t>
            </w:r>
            <w:r w:rsidRPr="00285211">
              <w:rPr>
                <w:rFonts w:ascii="仿宋_GB2312" w:eastAsia="仿宋_GB2312" w:hAnsi="宋体" w:cs="仿宋_GB2312" w:hint="eastAsia"/>
                <w:sz w:val="21"/>
                <w:szCs w:val="21"/>
              </w:rPr>
              <w:t>分，其他每个</w:t>
            </w:r>
            <w:r w:rsidRPr="00285211">
              <w:rPr>
                <w:rFonts w:ascii="仿宋_GB2312" w:eastAsia="仿宋_GB2312" w:hAnsi="宋体" w:cs="仿宋_GB2312"/>
                <w:sz w:val="21"/>
                <w:szCs w:val="21"/>
              </w:rPr>
              <w:t>0.2</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2170C7">
            <w:pPr>
              <w:spacing w:line="240" w:lineRule="exact"/>
              <w:ind w:firstLineChars="50" w:firstLine="105"/>
              <w:jc w:val="left"/>
              <w:rPr>
                <w:rFonts w:ascii="仿宋_GB2312" w:eastAsia="仿宋_GB2312" w:hAnsi="宋体" w:cs="仿宋_GB2312"/>
                <w:sz w:val="21"/>
                <w:szCs w:val="21"/>
              </w:rPr>
            </w:pPr>
            <w:r w:rsidRPr="00285211">
              <w:rPr>
                <w:rFonts w:ascii="仿宋_GB2312" w:eastAsia="仿宋_GB2312" w:hAnsi="宋体" w:cs="仿宋_GB2312"/>
                <w:sz w:val="21"/>
                <w:szCs w:val="21"/>
              </w:rPr>
              <w:t>23</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孵化器的专业集聚度情况（</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评价期内孵化器同一产业领域从事研发、生产的在</w:t>
            </w:r>
            <w:proofErr w:type="gramStart"/>
            <w:r w:rsidRPr="00285211">
              <w:rPr>
                <w:rFonts w:ascii="仿宋_GB2312" w:eastAsia="仿宋_GB2312" w:hAnsi="宋体" w:cs="仿宋_GB2312" w:hint="eastAsia"/>
                <w:sz w:val="21"/>
                <w:szCs w:val="21"/>
              </w:rPr>
              <w:t>孵企业</w:t>
            </w:r>
            <w:proofErr w:type="gramEnd"/>
            <w:r w:rsidRPr="00285211">
              <w:rPr>
                <w:rFonts w:ascii="仿宋_GB2312" w:eastAsia="仿宋_GB2312" w:hAnsi="宋体" w:cs="仿宋_GB2312" w:hint="eastAsia"/>
                <w:sz w:val="21"/>
                <w:szCs w:val="21"/>
              </w:rPr>
              <w:t>占比。</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sz w:val="21"/>
                <w:szCs w:val="21"/>
              </w:rPr>
              <w:t>60%</w:t>
            </w:r>
            <w:r w:rsidRPr="00285211">
              <w:rPr>
                <w:rFonts w:ascii="仿宋_GB2312" w:eastAsia="仿宋_GB2312" w:hAnsi="宋体" w:cs="仿宋_GB2312" w:hint="eastAsia"/>
                <w:sz w:val="21"/>
                <w:szCs w:val="21"/>
              </w:rPr>
              <w:t>以上计</w:t>
            </w:r>
            <w:r w:rsidRPr="00285211">
              <w:rPr>
                <w:rFonts w:ascii="仿宋_GB2312" w:eastAsia="仿宋_GB2312" w:hAnsi="宋体" w:cs="仿宋_GB2312"/>
                <w:sz w:val="21"/>
                <w:szCs w:val="21"/>
              </w:rPr>
              <w:t>3</w:t>
            </w:r>
            <w:r w:rsidRPr="00285211">
              <w:rPr>
                <w:rFonts w:ascii="仿宋_GB2312" w:eastAsia="仿宋_GB2312" w:hAnsi="宋体" w:cs="仿宋_GB2312" w:hint="eastAsia"/>
                <w:sz w:val="21"/>
                <w:szCs w:val="21"/>
              </w:rPr>
              <w:t>分，</w:t>
            </w:r>
            <w:r w:rsidRPr="00285211">
              <w:rPr>
                <w:rFonts w:ascii="仿宋_GB2312" w:eastAsia="仿宋_GB2312" w:hAnsi="宋体" w:cs="仿宋_GB2312"/>
                <w:sz w:val="21"/>
                <w:szCs w:val="21"/>
              </w:rPr>
              <w:t>75%</w:t>
            </w:r>
            <w:r w:rsidRPr="00285211">
              <w:rPr>
                <w:rFonts w:ascii="仿宋_GB2312" w:eastAsia="仿宋_GB2312" w:hAnsi="宋体" w:cs="仿宋_GB2312" w:hint="eastAsia"/>
                <w:sz w:val="21"/>
                <w:szCs w:val="21"/>
              </w:rPr>
              <w:t>以上计</w:t>
            </w:r>
            <w:r w:rsidRPr="00285211">
              <w:rPr>
                <w:rFonts w:ascii="仿宋_GB2312" w:eastAsia="仿宋_GB2312" w:hAnsi="宋体" w:cs="仿宋_GB2312"/>
                <w:sz w:val="21"/>
                <w:szCs w:val="21"/>
              </w:rPr>
              <w:t>5</w:t>
            </w:r>
            <w:r w:rsidRPr="00285211">
              <w:rPr>
                <w:rFonts w:ascii="仿宋_GB2312" w:eastAsia="仿宋_GB2312" w:hAnsi="宋体" w:cs="仿宋_GB2312" w:hint="eastAsia"/>
                <w:sz w:val="21"/>
                <w:szCs w:val="21"/>
              </w:rPr>
              <w:t>分</w:t>
            </w:r>
          </w:p>
        </w:tc>
      </w:tr>
      <w:tr w:rsidR="00550664" w:rsidRPr="005B3CF6" w:rsidTr="008C03EF">
        <w:trPr>
          <w:trHeight w:val="624"/>
          <w:jc w:val="center"/>
        </w:trPr>
        <w:tc>
          <w:tcPr>
            <w:tcW w:w="846" w:type="dxa"/>
            <w:vMerge/>
            <w:vAlign w:val="center"/>
          </w:tcPr>
          <w:p w:rsidR="00550664" w:rsidRPr="00285211" w:rsidRDefault="00550664" w:rsidP="008C03EF">
            <w:pPr>
              <w:jc w:val="center"/>
              <w:rPr>
                <w:rFonts w:ascii="仿宋_GB2312" w:eastAsia="仿宋_GB2312"/>
                <w:sz w:val="21"/>
                <w:szCs w:val="21"/>
              </w:rPr>
            </w:pPr>
          </w:p>
        </w:tc>
        <w:tc>
          <w:tcPr>
            <w:tcW w:w="609" w:type="dxa"/>
            <w:vAlign w:val="center"/>
          </w:tcPr>
          <w:p w:rsidR="00550664" w:rsidRPr="00285211" w:rsidRDefault="00550664" w:rsidP="002170C7">
            <w:pPr>
              <w:spacing w:line="240" w:lineRule="exact"/>
              <w:ind w:firstLineChars="50" w:firstLine="105"/>
              <w:jc w:val="left"/>
              <w:rPr>
                <w:rFonts w:ascii="仿宋_GB2312" w:eastAsia="仿宋_GB2312" w:hAnsi="宋体" w:cs="仿宋_GB2312"/>
                <w:sz w:val="21"/>
                <w:szCs w:val="21"/>
              </w:rPr>
            </w:pPr>
            <w:r w:rsidRPr="00285211">
              <w:rPr>
                <w:rFonts w:ascii="仿宋_GB2312" w:eastAsia="仿宋_GB2312" w:hAnsi="宋体" w:cs="仿宋_GB2312"/>
                <w:sz w:val="21"/>
                <w:szCs w:val="21"/>
              </w:rPr>
              <w:t>24</w:t>
            </w:r>
          </w:p>
        </w:tc>
        <w:tc>
          <w:tcPr>
            <w:tcW w:w="2454" w:type="dxa"/>
            <w:tcBorders>
              <w:right w:val="single" w:sz="4" w:space="0" w:color="auto"/>
            </w:tcBorders>
            <w:vAlign w:val="center"/>
          </w:tcPr>
          <w:p w:rsidR="00550664" w:rsidRPr="00285211" w:rsidRDefault="00550664" w:rsidP="008C03EF">
            <w:pPr>
              <w:spacing w:line="240" w:lineRule="exact"/>
              <w:jc w:val="left"/>
              <w:rPr>
                <w:rFonts w:ascii="仿宋_GB2312" w:eastAsia="仿宋_GB2312" w:hAnsi="宋体" w:cs="仿宋_GB2312"/>
                <w:sz w:val="21"/>
                <w:szCs w:val="21"/>
              </w:rPr>
            </w:pPr>
            <w:r w:rsidRPr="00285211">
              <w:rPr>
                <w:rFonts w:ascii="仿宋_GB2312" w:eastAsia="仿宋_GB2312" w:hAnsi="宋体" w:cs="仿宋_GB2312" w:hint="eastAsia"/>
                <w:sz w:val="21"/>
                <w:szCs w:val="21"/>
              </w:rPr>
              <w:t>企业获得项目立项、科技及资金奖励、培养高层次人才情况（</w:t>
            </w:r>
            <w:r w:rsidRPr="00285211">
              <w:rPr>
                <w:rFonts w:ascii="仿宋_GB2312" w:eastAsia="仿宋_GB2312" w:hAnsi="宋体" w:cs="仿宋_GB2312"/>
                <w:sz w:val="21"/>
                <w:szCs w:val="21"/>
              </w:rPr>
              <w:t>4</w:t>
            </w:r>
            <w:r w:rsidRPr="00285211">
              <w:rPr>
                <w:rFonts w:ascii="仿宋_GB2312" w:eastAsia="仿宋_GB2312" w:hAnsi="宋体" w:cs="仿宋_GB2312" w:hint="eastAsia"/>
                <w:sz w:val="21"/>
                <w:szCs w:val="21"/>
              </w:rPr>
              <w:t>分）</w:t>
            </w:r>
          </w:p>
        </w:tc>
        <w:tc>
          <w:tcPr>
            <w:tcW w:w="5727" w:type="dxa"/>
            <w:tcBorders>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评价期内入驻企业获国家、省、市科技计划项目立项、科技奖励情况，获得区级及以上财政资金支持情况；入驻企业在职人员获得高层次人才称号情况。</w:t>
            </w:r>
          </w:p>
        </w:tc>
        <w:tc>
          <w:tcPr>
            <w:tcW w:w="4758" w:type="dxa"/>
            <w:tcBorders>
              <w:left w:val="single" w:sz="4" w:space="0" w:color="auto"/>
              <w:right w:val="single" w:sz="4" w:space="0" w:color="auto"/>
            </w:tcBorders>
            <w:vAlign w:val="center"/>
          </w:tcPr>
          <w:p w:rsidR="00550664" w:rsidRPr="00285211" w:rsidRDefault="00550664" w:rsidP="008C03EF">
            <w:pPr>
              <w:spacing w:line="240" w:lineRule="exact"/>
              <w:rPr>
                <w:rFonts w:ascii="仿宋_GB2312" w:eastAsia="仿宋_GB2312" w:hAnsi="宋体" w:cs="仿宋_GB2312"/>
                <w:sz w:val="21"/>
                <w:szCs w:val="21"/>
              </w:rPr>
            </w:pPr>
            <w:r w:rsidRPr="00285211">
              <w:rPr>
                <w:rFonts w:ascii="仿宋_GB2312" w:eastAsia="仿宋_GB2312" w:hAnsi="宋体" w:cs="仿宋_GB2312" w:hint="eastAsia"/>
                <w:sz w:val="21"/>
                <w:szCs w:val="21"/>
              </w:rPr>
              <w:t>区级每项或每人计</w:t>
            </w:r>
            <w:r w:rsidRPr="00285211">
              <w:rPr>
                <w:rFonts w:ascii="仿宋_GB2312" w:eastAsia="仿宋_GB2312" w:hAnsi="宋体" w:cs="仿宋_GB2312"/>
                <w:sz w:val="21"/>
                <w:szCs w:val="21"/>
              </w:rPr>
              <w:t>1</w:t>
            </w:r>
            <w:r w:rsidRPr="00285211">
              <w:rPr>
                <w:rFonts w:ascii="仿宋_GB2312" w:eastAsia="仿宋_GB2312" w:hAnsi="宋体" w:cs="仿宋_GB2312" w:hint="eastAsia"/>
                <w:sz w:val="21"/>
                <w:szCs w:val="21"/>
              </w:rPr>
              <w:t>分，市级每项或每人计</w:t>
            </w:r>
            <w:r w:rsidRPr="00285211">
              <w:rPr>
                <w:rFonts w:ascii="仿宋_GB2312" w:eastAsia="仿宋_GB2312" w:hAnsi="宋体" w:cs="仿宋_GB2312"/>
                <w:sz w:val="21"/>
                <w:szCs w:val="21"/>
              </w:rPr>
              <w:t>2</w:t>
            </w:r>
            <w:r w:rsidRPr="00285211">
              <w:rPr>
                <w:rFonts w:ascii="仿宋_GB2312" w:eastAsia="仿宋_GB2312" w:hAnsi="宋体" w:cs="仿宋_GB2312" w:hint="eastAsia"/>
                <w:sz w:val="21"/>
                <w:szCs w:val="21"/>
              </w:rPr>
              <w:t>分，省级及以上每项或每人计</w:t>
            </w:r>
            <w:r w:rsidRPr="00285211">
              <w:rPr>
                <w:rFonts w:ascii="仿宋_GB2312" w:eastAsia="仿宋_GB2312" w:hAnsi="宋体" w:cs="仿宋_GB2312"/>
                <w:sz w:val="21"/>
                <w:szCs w:val="21"/>
              </w:rPr>
              <w:t>4</w:t>
            </w:r>
            <w:r w:rsidRPr="00285211">
              <w:rPr>
                <w:rFonts w:ascii="仿宋_GB2312" w:eastAsia="仿宋_GB2312" w:hAnsi="宋体" w:cs="仿宋_GB2312" w:hint="eastAsia"/>
                <w:sz w:val="21"/>
                <w:szCs w:val="21"/>
              </w:rPr>
              <w:t>分，最高</w:t>
            </w:r>
            <w:r w:rsidRPr="00285211">
              <w:rPr>
                <w:rFonts w:ascii="仿宋_GB2312" w:eastAsia="仿宋_GB2312" w:hAnsi="宋体" w:cs="仿宋_GB2312"/>
                <w:sz w:val="21"/>
                <w:szCs w:val="21"/>
              </w:rPr>
              <w:t>4</w:t>
            </w:r>
            <w:r w:rsidRPr="00285211">
              <w:rPr>
                <w:rFonts w:ascii="仿宋_GB2312" w:eastAsia="仿宋_GB2312" w:hAnsi="宋体" w:cs="仿宋_GB2312" w:hint="eastAsia"/>
                <w:sz w:val="21"/>
                <w:szCs w:val="21"/>
              </w:rPr>
              <w:t>分</w:t>
            </w:r>
          </w:p>
        </w:tc>
      </w:tr>
    </w:tbl>
    <w:p w:rsidR="00550664" w:rsidRPr="005B3CF6" w:rsidRDefault="00550664" w:rsidP="00285211">
      <w:pPr>
        <w:rPr>
          <w:rFonts w:ascii="黑体" w:eastAsia="黑体" w:hAnsi="黑体"/>
          <w:szCs w:val="32"/>
        </w:rPr>
      </w:pPr>
    </w:p>
    <w:p w:rsidR="00550664" w:rsidRPr="005B3CF6" w:rsidRDefault="00550664" w:rsidP="00285211">
      <w:pPr>
        <w:spacing w:line="560" w:lineRule="exact"/>
        <w:rPr>
          <w:rFonts w:ascii="黑体" w:eastAsia="黑体" w:hAnsi="黑体"/>
          <w:szCs w:val="32"/>
        </w:rPr>
        <w:sectPr w:rsidR="00550664" w:rsidRPr="005B3CF6" w:rsidSect="00C72ED9">
          <w:headerReference w:type="default" r:id="rId9"/>
          <w:footerReference w:type="even" r:id="rId10"/>
          <w:footerReference w:type="default" r:id="rId11"/>
          <w:pgSz w:w="16838" w:h="11906" w:orient="landscape"/>
          <w:pgMar w:top="2098" w:right="2098" w:bottom="1474" w:left="1985" w:header="851" w:footer="992" w:gutter="0"/>
          <w:pgNumType w:fmt="numberInDash"/>
          <w:cols w:space="720"/>
          <w:docGrid w:linePitch="312"/>
        </w:sect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Default="00550664" w:rsidP="006607FE">
      <w:pPr>
        <w:pStyle w:val="a6"/>
        <w:spacing w:before="0" w:beforeAutospacing="0" w:after="0" w:afterAutospacing="0" w:line="560" w:lineRule="exact"/>
        <w:rPr>
          <w:rFonts w:ascii="仿宋_GB2312" w:eastAsia="仿宋_GB2312" w:hAnsi="黑体" w:cs="仿宋_GB2312"/>
          <w:szCs w:val="32"/>
        </w:rPr>
      </w:pPr>
    </w:p>
    <w:p w:rsidR="00550664" w:rsidRPr="00C72ED9" w:rsidRDefault="00550664" w:rsidP="00C72ED9">
      <w:pPr>
        <w:pBdr>
          <w:top w:val="single" w:sz="12" w:space="0" w:color="auto"/>
          <w:bottom w:val="single" w:sz="12" w:space="0" w:color="auto"/>
        </w:pBdr>
        <w:spacing w:line="580" w:lineRule="exact"/>
        <w:rPr>
          <w:rFonts w:ascii="仿宋_GB2312" w:eastAsia="仿宋_GB2312" w:hAnsi="黑体" w:cs="仿宋_GB2312"/>
        </w:rPr>
      </w:pPr>
      <w:r>
        <w:t xml:space="preserve"> </w:t>
      </w:r>
      <w:r w:rsidRPr="00C72ED9">
        <w:rPr>
          <w:rFonts w:ascii="仿宋_GB2312" w:eastAsia="仿宋_GB2312" w:hint="eastAsia"/>
        </w:rPr>
        <w:t xml:space="preserve">青岛市科学技术局办公室　</w:t>
      </w:r>
      <w:r w:rsidRPr="00C72ED9">
        <w:rPr>
          <w:rFonts w:ascii="仿宋_GB2312" w:eastAsia="仿宋_GB2312"/>
        </w:rPr>
        <w:t xml:space="preserve">       2023</w:t>
      </w:r>
      <w:r w:rsidRPr="00C72ED9">
        <w:rPr>
          <w:rFonts w:ascii="仿宋_GB2312" w:eastAsia="仿宋_GB2312" w:hint="eastAsia"/>
        </w:rPr>
        <w:t>年</w:t>
      </w:r>
      <w:r w:rsidRPr="00C72ED9">
        <w:rPr>
          <w:rFonts w:ascii="仿宋_GB2312" w:eastAsia="仿宋_GB2312"/>
        </w:rPr>
        <w:t>3</w:t>
      </w:r>
      <w:r w:rsidRPr="00C72ED9">
        <w:rPr>
          <w:rFonts w:ascii="仿宋_GB2312" w:eastAsia="仿宋_GB2312" w:hint="eastAsia"/>
        </w:rPr>
        <w:t>月</w:t>
      </w:r>
      <w:r w:rsidRPr="00C72ED9">
        <w:rPr>
          <w:rFonts w:ascii="仿宋_GB2312" w:eastAsia="仿宋_GB2312"/>
        </w:rPr>
        <w:t>3</w:t>
      </w:r>
      <w:r w:rsidRPr="00C72ED9">
        <w:rPr>
          <w:rFonts w:ascii="仿宋_GB2312" w:eastAsia="仿宋_GB2312" w:hint="eastAsia"/>
        </w:rPr>
        <w:t>日印发</w:t>
      </w:r>
    </w:p>
    <w:sectPr w:rsidR="00550664" w:rsidRPr="00C72ED9" w:rsidSect="00C72ED9">
      <w:pgSz w:w="11906" w:h="16838"/>
      <w:pgMar w:top="2098" w:right="1800" w:bottom="1440" w:left="1800"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913" w:rsidRDefault="004F7913" w:rsidP="00D8173D">
      <w:r>
        <w:separator/>
      </w:r>
    </w:p>
  </w:endnote>
  <w:endnote w:type="continuationSeparator" w:id="0">
    <w:p w:rsidR="004F7913" w:rsidRDefault="004F7913" w:rsidP="00D81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
    <w:altName w:val="Arial Unicode MS"/>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64" w:rsidRDefault="007B6DCB">
    <w:pPr>
      <w:pStyle w:val="a4"/>
      <w:framePr w:wrap="around" w:vAnchor="text" w:hAnchor="margin" w:xAlign="outside" w:y="1"/>
      <w:rPr>
        <w:rStyle w:val="a8"/>
        <w:rFonts w:ascii="仿宋_GB2312" w:eastAsia="仿宋_GB2312"/>
        <w:sz w:val="28"/>
        <w:szCs w:val="28"/>
      </w:rPr>
    </w:pPr>
    <w:r>
      <w:rPr>
        <w:rStyle w:val="a8"/>
        <w:rFonts w:ascii="仿宋_GB2312" w:eastAsia="仿宋_GB2312"/>
        <w:sz w:val="28"/>
        <w:szCs w:val="28"/>
      </w:rPr>
      <w:fldChar w:fldCharType="begin"/>
    </w:r>
    <w:r w:rsidR="00550664">
      <w:rPr>
        <w:rStyle w:val="a8"/>
        <w:rFonts w:ascii="仿宋_GB2312" w:eastAsia="仿宋_GB2312"/>
        <w:sz w:val="28"/>
        <w:szCs w:val="28"/>
      </w:rPr>
      <w:instrText xml:space="preserve">PAGE  </w:instrText>
    </w:r>
    <w:r>
      <w:rPr>
        <w:rStyle w:val="a8"/>
        <w:rFonts w:ascii="仿宋_GB2312" w:eastAsia="仿宋_GB2312"/>
        <w:sz w:val="28"/>
        <w:szCs w:val="28"/>
      </w:rPr>
      <w:fldChar w:fldCharType="separate"/>
    </w:r>
    <w:r w:rsidR="00550664">
      <w:rPr>
        <w:rStyle w:val="a8"/>
        <w:rFonts w:ascii="仿宋_GB2312" w:eastAsia="仿宋_GB2312"/>
        <w:noProof/>
        <w:sz w:val="28"/>
        <w:szCs w:val="28"/>
      </w:rPr>
      <w:t>- 10 -</w:t>
    </w:r>
    <w:r>
      <w:rPr>
        <w:rStyle w:val="a8"/>
        <w:rFonts w:ascii="仿宋_GB2312" w:eastAsia="仿宋_GB2312"/>
        <w:sz w:val="28"/>
        <w:szCs w:val="28"/>
      </w:rPr>
      <w:fldChar w:fldCharType="end"/>
    </w:r>
  </w:p>
  <w:p w:rsidR="00550664" w:rsidRDefault="00550664">
    <w:pPr>
      <w:pStyle w:val="a4"/>
      <w:ind w:right="360" w:firstLine="360"/>
      <w:jc w:val="both"/>
      <w:rPr>
        <w:rFonts w:asci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64" w:rsidRDefault="007B6DCB">
    <w:pPr>
      <w:pStyle w:val="a4"/>
      <w:framePr w:wrap="around" w:vAnchor="text" w:hAnchor="margin" w:xAlign="outside" w:y="1"/>
      <w:rPr>
        <w:rStyle w:val="a8"/>
        <w:rFonts w:ascii="仿宋_GB2312" w:eastAsia="仿宋_GB2312"/>
        <w:sz w:val="28"/>
        <w:szCs w:val="28"/>
      </w:rPr>
    </w:pPr>
    <w:r>
      <w:rPr>
        <w:rStyle w:val="a8"/>
        <w:rFonts w:ascii="仿宋_GB2312" w:eastAsia="仿宋_GB2312"/>
        <w:sz w:val="28"/>
        <w:szCs w:val="28"/>
      </w:rPr>
      <w:fldChar w:fldCharType="begin"/>
    </w:r>
    <w:r w:rsidR="00550664">
      <w:rPr>
        <w:rStyle w:val="a8"/>
        <w:rFonts w:ascii="仿宋_GB2312" w:eastAsia="仿宋_GB2312"/>
        <w:sz w:val="28"/>
        <w:szCs w:val="28"/>
      </w:rPr>
      <w:instrText xml:space="preserve">PAGE  </w:instrText>
    </w:r>
    <w:r>
      <w:rPr>
        <w:rStyle w:val="a8"/>
        <w:rFonts w:ascii="仿宋_GB2312" w:eastAsia="仿宋_GB2312"/>
        <w:sz w:val="28"/>
        <w:szCs w:val="28"/>
      </w:rPr>
      <w:fldChar w:fldCharType="separate"/>
    </w:r>
    <w:r w:rsidR="00C13FBA">
      <w:rPr>
        <w:rStyle w:val="a8"/>
        <w:rFonts w:ascii="仿宋_GB2312" w:eastAsia="仿宋_GB2312"/>
        <w:noProof/>
        <w:sz w:val="28"/>
        <w:szCs w:val="28"/>
      </w:rPr>
      <w:t>- 9 -</w:t>
    </w:r>
    <w:r>
      <w:rPr>
        <w:rStyle w:val="a8"/>
        <w:rFonts w:ascii="仿宋_GB2312" w:eastAsia="仿宋_GB2312"/>
        <w:sz w:val="28"/>
        <w:szCs w:val="28"/>
      </w:rPr>
      <w:fldChar w:fldCharType="end"/>
    </w:r>
  </w:p>
  <w:p w:rsidR="00550664" w:rsidRDefault="00550664">
    <w:pPr>
      <w:pStyle w:val="a4"/>
      <w:ind w:right="360" w:firstLine="360"/>
      <w:jc w:val="right"/>
      <w:rPr>
        <w:rFonts w:ascii="宋体"/>
        <w:sz w:val="28"/>
        <w:szCs w:val="28"/>
      </w:rPr>
    </w:pPr>
  </w:p>
  <w:p w:rsidR="00550664" w:rsidRDefault="00550664">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64" w:rsidRDefault="007B6DCB" w:rsidP="00C72ED9">
    <w:pPr>
      <w:pStyle w:val="a4"/>
      <w:framePr w:wrap="around" w:vAnchor="text" w:hAnchor="margin" w:xAlign="outside" w:y="1"/>
      <w:rPr>
        <w:rStyle w:val="a8"/>
      </w:rPr>
    </w:pPr>
    <w:r>
      <w:rPr>
        <w:rStyle w:val="a8"/>
      </w:rPr>
      <w:fldChar w:fldCharType="begin"/>
    </w:r>
    <w:r w:rsidR="00550664">
      <w:rPr>
        <w:rStyle w:val="a8"/>
      </w:rPr>
      <w:instrText xml:space="preserve">PAGE  </w:instrText>
    </w:r>
    <w:r>
      <w:rPr>
        <w:rStyle w:val="a8"/>
      </w:rPr>
      <w:fldChar w:fldCharType="end"/>
    </w:r>
  </w:p>
  <w:p w:rsidR="00550664" w:rsidRDefault="00550664" w:rsidP="00830D60">
    <w:pPr>
      <w:pStyle w:val="a4"/>
      <w:ind w:right="360" w:firstLine="360"/>
    </w:pPr>
  </w:p>
  <w:p w:rsidR="00550664" w:rsidRDefault="0055066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64" w:rsidRPr="00830D60" w:rsidRDefault="007B6DCB" w:rsidP="00C72ED9">
    <w:pPr>
      <w:pStyle w:val="a4"/>
      <w:framePr w:wrap="around" w:vAnchor="text" w:hAnchor="margin" w:xAlign="outside" w:y="1"/>
      <w:rPr>
        <w:rStyle w:val="a8"/>
        <w:rFonts w:ascii="楷体_GB2312" w:eastAsia="楷体_GB2312"/>
        <w:sz w:val="28"/>
        <w:szCs w:val="28"/>
      </w:rPr>
    </w:pPr>
    <w:r w:rsidRPr="00830D60">
      <w:rPr>
        <w:rStyle w:val="a8"/>
        <w:rFonts w:ascii="楷体_GB2312" w:eastAsia="楷体_GB2312"/>
        <w:sz w:val="28"/>
        <w:szCs w:val="28"/>
      </w:rPr>
      <w:fldChar w:fldCharType="begin"/>
    </w:r>
    <w:r w:rsidR="00550664" w:rsidRPr="00830D60">
      <w:rPr>
        <w:rStyle w:val="a8"/>
        <w:rFonts w:ascii="楷体_GB2312" w:eastAsia="楷体_GB2312"/>
        <w:sz w:val="28"/>
        <w:szCs w:val="28"/>
      </w:rPr>
      <w:instrText xml:space="preserve">PAGE  </w:instrText>
    </w:r>
    <w:r w:rsidRPr="00830D60">
      <w:rPr>
        <w:rStyle w:val="a8"/>
        <w:rFonts w:ascii="楷体_GB2312" w:eastAsia="楷体_GB2312"/>
        <w:sz w:val="28"/>
        <w:szCs w:val="28"/>
      </w:rPr>
      <w:fldChar w:fldCharType="separate"/>
    </w:r>
    <w:r w:rsidR="00C13FBA">
      <w:rPr>
        <w:rStyle w:val="a8"/>
        <w:rFonts w:ascii="楷体_GB2312" w:eastAsia="楷体_GB2312"/>
        <w:noProof/>
        <w:sz w:val="28"/>
        <w:szCs w:val="28"/>
      </w:rPr>
      <w:t>- 14 -</w:t>
    </w:r>
    <w:r w:rsidRPr="00830D60">
      <w:rPr>
        <w:rStyle w:val="a8"/>
        <w:rFonts w:ascii="楷体_GB2312" w:eastAsia="楷体_GB2312"/>
        <w:sz w:val="28"/>
        <w:szCs w:val="28"/>
      </w:rPr>
      <w:fldChar w:fldCharType="end"/>
    </w:r>
  </w:p>
  <w:p w:rsidR="00550664" w:rsidRPr="00F91103" w:rsidRDefault="00550664" w:rsidP="00830D60">
    <w:pPr>
      <w:pStyle w:val="a4"/>
      <w:ind w:right="360" w:firstLine="360"/>
      <w:jc w:val="right"/>
      <w:rPr>
        <w:sz w:val="28"/>
        <w:szCs w:val="28"/>
      </w:rPr>
    </w:pPr>
  </w:p>
  <w:p w:rsidR="00550664" w:rsidRDefault="005506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913" w:rsidRDefault="004F7913" w:rsidP="00D8173D">
      <w:r>
        <w:separator/>
      </w:r>
    </w:p>
  </w:footnote>
  <w:footnote w:type="continuationSeparator" w:id="0">
    <w:p w:rsidR="004F7913" w:rsidRDefault="004F7913" w:rsidP="00D81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64" w:rsidRDefault="00550664">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64" w:rsidRDefault="00550664" w:rsidP="001D494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RlMDRlMzY4ZjVhNGViNjE4OTU3ZjcyOGFiMmZkZDkifQ=="/>
  </w:docVars>
  <w:rsids>
    <w:rsidRoot w:val="00206C13"/>
    <w:rsid w:val="00062AEC"/>
    <w:rsid w:val="000642C8"/>
    <w:rsid w:val="00070BBB"/>
    <w:rsid w:val="00097CF1"/>
    <w:rsid w:val="000C4420"/>
    <w:rsid w:val="000E2716"/>
    <w:rsid w:val="000E6C4E"/>
    <w:rsid w:val="00110966"/>
    <w:rsid w:val="001123A4"/>
    <w:rsid w:val="00141EF1"/>
    <w:rsid w:val="00162E08"/>
    <w:rsid w:val="0017512E"/>
    <w:rsid w:val="001839BD"/>
    <w:rsid w:val="001952BE"/>
    <w:rsid w:val="001C0CFF"/>
    <w:rsid w:val="001C75AC"/>
    <w:rsid w:val="001D4948"/>
    <w:rsid w:val="001E1AEC"/>
    <w:rsid w:val="001F7F97"/>
    <w:rsid w:val="00206C13"/>
    <w:rsid w:val="002170C7"/>
    <w:rsid w:val="00227E5A"/>
    <w:rsid w:val="00260C33"/>
    <w:rsid w:val="00261AD7"/>
    <w:rsid w:val="00285211"/>
    <w:rsid w:val="00293D19"/>
    <w:rsid w:val="00295905"/>
    <w:rsid w:val="002A66C6"/>
    <w:rsid w:val="002B5AEA"/>
    <w:rsid w:val="002C1FA4"/>
    <w:rsid w:val="00310D77"/>
    <w:rsid w:val="00335E0E"/>
    <w:rsid w:val="0037513D"/>
    <w:rsid w:val="00393A0D"/>
    <w:rsid w:val="003967C4"/>
    <w:rsid w:val="003A16BD"/>
    <w:rsid w:val="003A5670"/>
    <w:rsid w:val="003B37D8"/>
    <w:rsid w:val="003B6484"/>
    <w:rsid w:val="003D528C"/>
    <w:rsid w:val="003F50BB"/>
    <w:rsid w:val="003F6563"/>
    <w:rsid w:val="003F66A5"/>
    <w:rsid w:val="00401B60"/>
    <w:rsid w:val="00403726"/>
    <w:rsid w:val="00405261"/>
    <w:rsid w:val="00420722"/>
    <w:rsid w:val="00421760"/>
    <w:rsid w:val="00442A06"/>
    <w:rsid w:val="004458A7"/>
    <w:rsid w:val="00456B34"/>
    <w:rsid w:val="00457356"/>
    <w:rsid w:val="004A0AF8"/>
    <w:rsid w:val="004A3493"/>
    <w:rsid w:val="004A5580"/>
    <w:rsid w:val="004B5089"/>
    <w:rsid w:val="004D0A26"/>
    <w:rsid w:val="004F7913"/>
    <w:rsid w:val="00550664"/>
    <w:rsid w:val="00595A76"/>
    <w:rsid w:val="005B3CF6"/>
    <w:rsid w:val="005B464F"/>
    <w:rsid w:val="005B5A3E"/>
    <w:rsid w:val="005C66D4"/>
    <w:rsid w:val="005F0B2E"/>
    <w:rsid w:val="00601241"/>
    <w:rsid w:val="00605A07"/>
    <w:rsid w:val="00623091"/>
    <w:rsid w:val="006607FE"/>
    <w:rsid w:val="006648F3"/>
    <w:rsid w:val="006D01C5"/>
    <w:rsid w:val="006E622B"/>
    <w:rsid w:val="0070203B"/>
    <w:rsid w:val="0070293B"/>
    <w:rsid w:val="00726B7A"/>
    <w:rsid w:val="00733E50"/>
    <w:rsid w:val="0074664E"/>
    <w:rsid w:val="007663E6"/>
    <w:rsid w:val="00775074"/>
    <w:rsid w:val="007B6DCB"/>
    <w:rsid w:val="007D4DF2"/>
    <w:rsid w:val="007E2263"/>
    <w:rsid w:val="00830D60"/>
    <w:rsid w:val="0083566B"/>
    <w:rsid w:val="00860B39"/>
    <w:rsid w:val="00866941"/>
    <w:rsid w:val="00891E27"/>
    <w:rsid w:val="008A023D"/>
    <w:rsid w:val="008B1541"/>
    <w:rsid w:val="008B1784"/>
    <w:rsid w:val="008C03EF"/>
    <w:rsid w:val="008C7444"/>
    <w:rsid w:val="00930FB0"/>
    <w:rsid w:val="009738DC"/>
    <w:rsid w:val="00990938"/>
    <w:rsid w:val="009A7C2A"/>
    <w:rsid w:val="009C074D"/>
    <w:rsid w:val="009C07D6"/>
    <w:rsid w:val="009D1A67"/>
    <w:rsid w:val="009F4943"/>
    <w:rsid w:val="00A15201"/>
    <w:rsid w:val="00A41210"/>
    <w:rsid w:val="00A62ED4"/>
    <w:rsid w:val="00A8017E"/>
    <w:rsid w:val="00A84C84"/>
    <w:rsid w:val="00AB755C"/>
    <w:rsid w:val="00AE4B19"/>
    <w:rsid w:val="00AE4E69"/>
    <w:rsid w:val="00AF2053"/>
    <w:rsid w:val="00AF3313"/>
    <w:rsid w:val="00AF5F71"/>
    <w:rsid w:val="00B2342F"/>
    <w:rsid w:val="00B51916"/>
    <w:rsid w:val="00B73E24"/>
    <w:rsid w:val="00B92F80"/>
    <w:rsid w:val="00B9545F"/>
    <w:rsid w:val="00B97A54"/>
    <w:rsid w:val="00BC06BC"/>
    <w:rsid w:val="00BC3581"/>
    <w:rsid w:val="00BD1176"/>
    <w:rsid w:val="00BD40CF"/>
    <w:rsid w:val="00BD40F8"/>
    <w:rsid w:val="00BD6370"/>
    <w:rsid w:val="00BE11D3"/>
    <w:rsid w:val="00BE632E"/>
    <w:rsid w:val="00C03067"/>
    <w:rsid w:val="00C13FBA"/>
    <w:rsid w:val="00C243E5"/>
    <w:rsid w:val="00C2658D"/>
    <w:rsid w:val="00C45542"/>
    <w:rsid w:val="00C55D8A"/>
    <w:rsid w:val="00C701D0"/>
    <w:rsid w:val="00C72ED9"/>
    <w:rsid w:val="00C831CC"/>
    <w:rsid w:val="00C95CC3"/>
    <w:rsid w:val="00CC0E5A"/>
    <w:rsid w:val="00D71778"/>
    <w:rsid w:val="00D8173D"/>
    <w:rsid w:val="00D91801"/>
    <w:rsid w:val="00D939DB"/>
    <w:rsid w:val="00DB2545"/>
    <w:rsid w:val="00DB793E"/>
    <w:rsid w:val="00DC6EF6"/>
    <w:rsid w:val="00E006EC"/>
    <w:rsid w:val="00E23C38"/>
    <w:rsid w:val="00E768D8"/>
    <w:rsid w:val="00EA4211"/>
    <w:rsid w:val="00EB7E54"/>
    <w:rsid w:val="00EB7F03"/>
    <w:rsid w:val="00EC034B"/>
    <w:rsid w:val="00F36CAF"/>
    <w:rsid w:val="00F513C7"/>
    <w:rsid w:val="00F86138"/>
    <w:rsid w:val="00F91103"/>
    <w:rsid w:val="00FE64C4"/>
    <w:rsid w:val="00FF2003"/>
    <w:rsid w:val="00FF2454"/>
    <w:rsid w:val="3F516A21"/>
    <w:rsid w:val="64E05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03"/>
    <w:pPr>
      <w:widowControl w:val="0"/>
      <w:jc w:val="both"/>
    </w:pPr>
    <w:rPr>
      <w:rFonts w:ascii="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EB7F03"/>
    <w:rPr>
      <w:rFonts w:ascii="宋体" w:hAnsi="Courier New" w:cs="Courier New"/>
      <w:sz w:val="21"/>
      <w:szCs w:val="21"/>
    </w:rPr>
  </w:style>
  <w:style w:type="character" w:customStyle="1" w:styleId="Char">
    <w:name w:val="纯文本 Char"/>
    <w:basedOn w:val="a0"/>
    <w:link w:val="a3"/>
    <w:uiPriority w:val="99"/>
    <w:locked/>
    <w:rsid w:val="00EB7F03"/>
    <w:rPr>
      <w:rFonts w:ascii="宋体" w:eastAsia="宋体" w:hAnsi="Courier New" w:cs="Courier New"/>
      <w:sz w:val="21"/>
      <w:szCs w:val="21"/>
    </w:rPr>
  </w:style>
  <w:style w:type="paragraph" w:styleId="a4">
    <w:name w:val="footer"/>
    <w:basedOn w:val="a"/>
    <w:link w:val="Char0"/>
    <w:uiPriority w:val="99"/>
    <w:rsid w:val="00EB7F03"/>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EB7F03"/>
    <w:rPr>
      <w:rFonts w:cs="Times New Roman"/>
      <w:sz w:val="18"/>
      <w:szCs w:val="18"/>
    </w:rPr>
  </w:style>
  <w:style w:type="paragraph" w:styleId="a5">
    <w:name w:val="header"/>
    <w:basedOn w:val="a"/>
    <w:link w:val="Char1"/>
    <w:uiPriority w:val="99"/>
    <w:rsid w:val="00EB7F03"/>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basedOn w:val="a0"/>
    <w:link w:val="a5"/>
    <w:uiPriority w:val="99"/>
    <w:locked/>
    <w:rsid w:val="00EB7F03"/>
    <w:rPr>
      <w:rFonts w:cs="Times New Roman"/>
      <w:sz w:val="18"/>
      <w:szCs w:val="18"/>
    </w:rPr>
  </w:style>
  <w:style w:type="paragraph" w:styleId="a6">
    <w:name w:val="Normal (Web)"/>
    <w:basedOn w:val="a"/>
    <w:uiPriority w:val="99"/>
    <w:rsid w:val="00EB7F03"/>
    <w:pPr>
      <w:widowControl/>
      <w:spacing w:before="100" w:beforeAutospacing="1" w:after="100" w:afterAutospacing="1"/>
      <w:jc w:val="left"/>
    </w:pPr>
    <w:rPr>
      <w:rFonts w:ascii="宋体" w:hAnsi="宋体" w:cs="宋体"/>
      <w:kern w:val="0"/>
      <w:sz w:val="24"/>
    </w:rPr>
  </w:style>
  <w:style w:type="character" w:styleId="a7">
    <w:name w:val="Strong"/>
    <w:basedOn w:val="a0"/>
    <w:uiPriority w:val="99"/>
    <w:qFormat/>
    <w:rsid w:val="00D8173D"/>
    <w:rPr>
      <w:rFonts w:cs="Times New Roman"/>
      <w:b/>
    </w:rPr>
  </w:style>
  <w:style w:type="character" w:styleId="a8">
    <w:name w:val="page number"/>
    <w:basedOn w:val="a0"/>
    <w:uiPriority w:val="99"/>
    <w:rsid w:val="00D8173D"/>
    <w:rPr>
      <w:rFonts w:cs="Times New Roman"/>
    </w:rPr>
  </w:style>
  <w:style w:type="paragraph" w:styleId="a9">
    <w:name w:val="Balloon Text"/>
    <w:basedOn w:val="a"/>
    <w:link w:val="Char2"/>
    <w:uiPriority w:val="99"/>
    <w:semiHidden/>
    <w:rsid w:val="00FF2003"/>
    <w:rPr>
      <w:sz w:val="18"/>
      <w:szCs w:val="18"/>
    </w:rPr>
  </w:style>
  <w:style w:type="character" w:customStyle="1" w:styleId="Char2">
    <w:name w:val="批注框文本 Char"/>
    <w:basedOn w:val="a0"/>
    <w:link w:val="a9"/>
    <w:uiPriority w:val="99"/>
    <w:semiHidden/>
    <w:locked/>
    <w:rsid w:val="00FF200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11522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866</Words>
  <Characters>4942</Characters>
  <Application>Microsoft Office Word</Application>
  <DocSecurity>0</DocSecurity>
  <Lines>41</Lines>
  <Paragraphs>11</Paragraphs>
  <ScaleCrop>false</ScaleCrop>
  <Company>Microsoft</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kejiju</dc:creator>
  <cp:keywords/>
  <dc:description/>
  <cp:lastModifiedBy>lenovo</cp:lastModifiedBy>
  <cp:revision>6</cp:revision>
  <cp:lastPrinted>2023-03-03T06:37:00Z</cp:lastPrinted>
  <dcterms:created xsi:type="dcterms:W3CDTF">2023-03-03T02:45:00Z</dcterms:created>
  <dcterms:modified xsi:type="dcterms:W3CDTF">2023-03-03T08:31:00Z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6B1F031A7043412EB4CC42F5B0C7E901</vt:lpwstr>
  </property>
</Properties>
</file>